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989"/>
      </w:tblGrid>
      <w:tr w:rsidR="007833DF" w:rsidTr="00C70BE4">
        <w:tc>
          <w:tcPr>
            <w:tcW w:w="10989" w:type="dxa"/>
            <w:shd w:val="clear" w:color="auto" w:fill="auto"/>
          </w:tcPr>
          <w:p w:rsidR="007833DF" w:rsidRPr="007833DF" w:rsidRDefault="007833DF" w:rsidP="007833DF">
            <w:pPr>
              <w:jc w:val="right"/>
              <w:rPr>
                <w:rFonts w:eastAsia="Times New Roman"/>
                <w:b/>
                <w:bCs/>
                <w:shadow/>
                <w:color w:val="000000"/>
                <w:sz w:val="48"/>
                <w:szCs w:val="48"/>
                <w:shd w:val="clear" w:color="auto" w:fill="FFFFFF"/>
              </w:rPr>
            </w:pPr>
            <w:r w:rsidRPr="007833DF">
              <w:rPr>
                <w:rFonts w:eastAsia="Times New Roman" w:hint="cs"/>
                <w:b/>
                <w:bCs/>
                <w:shadow/>
                <w:color w:val="000000"/>
                <w:sz w:val="48"/>
                <w:szCs w:val="48"/>
                <w:shd w:val="clear" w:color="auto" w:fill="FFFFFF"/>
                <w:cs/>
              </w:rPr>
              <w:t>กิจกรรมนักศึกษา</w:t>
            </w:r>
          </w:p>
        </w:tc>
      </w:tr>
    </w:tbl>
    <w:p w:rsidR="0009257E" w:rsidRPr="00364599" w:rsidRDefault="0009257E" w:rsidP="00CD17A2">
      <w:pPr>
        <w:spacing w:after="0" w:line="240" w:lineRule="auto"/>
        <w:rPr>
          <w:rFonts w:eastAsia="Times New Roman"/>
          <w:b/>
          <w:bCs/>
          <w:sz w:val="48"/>
          <w:szCs w:val="48"/>
          <w:shd w:val="clear" w:color="auto" w:fill="FFFFFF"/>
        </w:rPr>
      </w:pPr>
      <w:r w:rsidRPr="00364599">
        <w:rPr>
          <w:rFonts w:eastAsia="Times New Roman" w:hint="cs"/>
          <w:b/>
          <w:bCs/>
          <w:sz w:val="48"/>
          <w:szCs w:val="48"/>
          <w:shd w:val="clear" w:color="auto" w:fill="FFFFFF"/>
          <w:cs/>
        </w:rPr>
        <w:t>พอคลิกเข้าไปอยากให้หน้าจอเป็นประมาณนี้</w:t>
      </w:r>
    </w:p>
    <w:p w:rsidR="0009257E" w:rsidRPr="004D41C8" w:rsidRDefault="0009257E" w:rsidP="004F34DB">
      <w:pPr>
        <w:spacing w:after="0" w:line="240" w:lineRule="auto"/>
        <w:jc w:val="center"/>
        <w:rPr>
          <w:rFonts w:eastAsia="Times New Roman"/>
          <w:b/>
          <w:bCs/>
          <w:color w:val="000000"/>
          <w:sz w:val="48"/>
          <w:szCs w:val="48"/>
          <w:shd w:val="clear" w:color="auto" w:fill="FFFFFF"/>
          <w:cs/>
        </w:rPr>
      </w:pPr>
      <w:r>
        <w:rPr>
          <w:rFonts w:eastAsia="Times New Roman" w:hint="cs"/>
          <w:b/>
          <w:bCs/>
          <w:noProof/>
          <w:color w:val="000000"/>
          <w:sz w:val="48"/>
          <w:szCs w:val="48"/>
          <w:shd w:val="clear" w:color="auto" w:fill="FFFFFF"/>
        </w:rPr>
        <w:drawing>
          <wp:inline distT="0" distB="0" distL="0" distR="0">
            <wp:extent cx="5532664" cy="21197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9689" t="43245" r="30431" b="25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64" cy="2119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F40" w:rsidRPr="006A5F40" w:rsidRDefault="006A5F40" w:rsidP="00CD17A2">
      <w:pPr>
        <w:spacing w:after="0" w:line="240" w:lineRule="auto"/>
        <w:rPr>
          <w:rFonts w:eastAsia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  <w:r>
        <w:rPr>
          <w:rFonts w:eastAsia="Times New Roman" w:hint="cs"/>
          <w:b/>
          <w:bCs/>
          <w:i/>
          <w:iCs/>
          <w:color w:val="000000"/>
          <w:sz w:val="27"/>
          <w:szCs w:val="27"/>
          <w:shd w:val="clear" w:color="auto" w:fill="FFFFFF"/>
          <w:cs/>
        </w:rPr>
        <w:t xml:space="preserve">สามารถกด 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Link </w:t>
      </w:r>
      <w:r>
        <w:rPr>
          <w:rFonts w:eastAsia="Times New Roman" w:hint="cs"/>
          <w:b/>
          <w:bCs/>
          <w:i/>
          <w:iCs/>
          <w:color w:val="000000"/>
          <w:sz w:val="27"/>
          <w:szCs w:val="27"/>
          <w:shd w:val="clear" w:color="auto" w:fill="FFFFFF"/>
          <w:cs/>
        </w:rPr>
        <w:t xml:space="preserve">ไปยัง 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URL </w:t>
      </w:r>
      <w:r>
        <w:rPr>
          <w:rFonts w:eastAsia="Times New Roman" w:hint="cs"/>
          <w:b/>
          <w:bCs/>
          <w:i/>
          <w:iCs/>
          <w:color w:val="000000"/>
          <w:sz w:val="27"/>
          <w:szCs w:val="27"/>
          <w:shd w:val="clear" w:color="auto" w:fill="FFFFFF"/>
          <w:cs/>
        </w:rPr>
        <w:t>ของมหาวิทยาลัยได้-----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&gt; </w:t>
      </w:r>
      <w:r w:rsidRPr="006A5F40">
        <w:rPr>
          <w:rFonts w:eastAsia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http://ilp.kku.ac.th/</w:t>
      </w:r>
    </w:p>
    <w:p w:rsidR="00CA4AF7" w:rsidRPr="00364599" w:rsidRDefault="00364599" w:rsidP="00CD17A2">
      <w:pPr>
        <w:spacing w:after="0" w:line="240" w:lineRule="auto"/>
        <w:rPr>
          <w:rFonts w:eastAsia="Times New Roman"/>
          <w:b/>
          <w:bCs/>
          <w:i/>
          <w:iCs/>
          <w:color w:val="000000"/>
          <w:sz w:val="27"/>
          <w:szCs w:val="27"/>
          <w:shd w:val="clear" w:color="auto" w:fill="FFFFFF"/>
        </w:rPr>
      </w:pPr>
      <w:r w:rsidRPr="00364599">
        <w:rPr>
          <w:rFonts w:eastAsia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(</w:t>
      </w:r>
      <w:r w:rsidRPr="00364599">
        <w:rPr>
          <w:rFonts w:eastAsia="Times New Roman" w:hint="cs"/>
          <w:b/>
          <w:bCs/>
          <w:i/>
          <w:iCs/>
          <w:color w:val="000000"/>
          <w:sz w:val="27"/>
          <w:szCs w:val="27"/>
          <w:shd w:val="clear" w:color="auto" w:fill="FFFFFF"/>
          <w:cs/>
        </w:rPr>
        <w:t>โดยอธิบายเพิ่มเติมดังนี้คือ</w:t>
      </w:r>
      <w:r w:rsidRPr="00364599">
        <w:rPr>
          <w:rFonts w:eastAsia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)</w:t>
      </w:r>
    </w:p>
    <w:p w:rsidR="00CA4AF7" w:rsidRPr="00CA4AF7" w:rsidRDefault="00CA4AF7" w:rsidP="00D93EE5">
      <w:pPr>
        <w:spacing w:after="0" w:line="240" w:lineRule="auto"/>
        <w:ind w:firstLine="360"/>
        <w:jc w:val="thaiDistribute"/>
        <w:rPr>
          <w:rFonts w:eastAsia="Times New Roman"/>
        </w:rPr>
      </w:pPr>
      <w:r w:rsidRPr="00CA4AF7">
        <w:rPr>
          <w:rFonts w:eastAsia="Times New Roman"/>
          <w:color w:val="000000"/>
          <w:sz w:val="27"/>
          <w:szCs w:val="27"/>
          <w:shd w:val="clear" w:color="auto" w:fill="FFFFFF"/>
          <w:cs/>
        </w:rPr>
        <w:t>เพื่อให้การผลิตบัณฑิตของมหาวิทยาลัยขอนแก่น มีความสมบูรณ์ตรงตามต้องการของผู้ใช้บัณฑิต ตลอดจนสภาวะสังคมในปัจจุบันซึ่งต้องการบัณฑิตที่มีความรู้ ความสามารถ เป็นคนเก่ง คนดี และสามารถทำงานร่วมกับคนอื่นได้อย่างมีความสุข และสอดคล้องกับกรอบมาตรฐานคุณวุฒิระดับอุดมศึกษาแห่งชาติ (</w:t>
      </w:r>
      <w:r w:rsidRPr="00CA4AF7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Thai Qualifications Framework for Higher Education) </w:t>
      </w:r>
      <w:r w:rsidRPr="00CA4AF7">
        <w:rPr>
          <w:rFonts w:eastAsia="Times New Roman"/>
          <w:color w:val="000000"/>
          <w:sz w:val="27"/>
          <w:szCs w:val="27"/>
          <w:shd w:val="clear" w:color="auto" w:fill="FFFFFF"/>
          <w:cs/>
        </w:rPr>
        <w:t xml:space="preserve">หรือ </w:t>
      </w:r>
      <w:r w:rsidRPr="00CA4AF7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TQF </w:t>
      </w:r>
      <w:r w:rsidRPr="00CA4AF7">
        <w:rPr>
          <w:rFonts w:eastAsia="Times New Roman"/>
          <w:color w:val="000000"/>
          <w:sz w:val="27"/>
          <w:szCs w:val="27"/>
          <w:shd w:val="clear" w:color="auto" w:fill="FFFFFF"/>
          <w:cs/>
        </w:rPr>
        <w:t xml:space="preserve">ที่ใช้เป็นกรอบมาตรฐานคุณภาพให้กับสถาบันอุดมศึกษาใช้เป็นแนวทางในการพัฒนาหรือปรับปรุงหลักสูตรการจัดการเรียนการสอนและพัฒนาคุณภาพการจัดการศึกษาให้สามารถผลิตบัณฑิตที่มีคุณภาพ ซึ่งได้กำหนดคุณภาพบัณฑิตให้ครอบคลุมอย่างน้อย </w:t>
      </w:r>
      <w:r w:rsidRPr="00CA4AF7">
        <w:rPr>
          <w:rFonts w:eastAsia="Times New Roman"/>
          <w:color w:val="000000"/>
          <w:sz w:val="27"/>
          <w:szCs w:val="27"/>
          <w:shd w:val="clear" w:color="auto" w:fill="FFFFFF"/>
        </w:rPr>
        <w:t xml:space="preserve">5 </w:t>
      </w:r>
      <w:r w:rsidRPr="00CA4AF7">
        <w:rPr>
          <w:rFonts w:eastAsia="Times New Roman"/>
          <w:color w:val="000000"/>
          <w:sz w:val="27"/>
          <w:szCs w:val="27"/>
          <w:shd w:val="clear" w:color="auto" w:fill="FFFFFF"/>
          <w:cs/>
        </w:rPr>
        <w:t>ด้าน ได้แก่</w:t>
      </w:r>
    </w:p>
    <w:p w:rsidR="00CA4AF7" w:rsidRPr="00CA4AF7" w:rsidRDefault="00CA4AF7" w:rsidP="00D93E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thaiDistribute"/>
        <w:rPr>
          <w:rFonts w:eastAsia="Times New Roman"/>
          <w:color w:val="000000"/>
          <w:sz w:val="27"/>
          <w:szCs w:val="27"/>
        </w:rPr>
      </w:pPr>
      <w:r w:rsidRPr="00CA4AF7">
        <w:rPr>
          <w:rFonts w:eastAsia="Times New Roman"/>
          <w:color w:val="000000"/>
          <w:sz w:val="27"/>
          <w:szCs w:val="27"/>
          <w:cs/>
        </w:rPr>
        <w:t>ด้านคุณธรรมจริยธรรม</w:t>
      </w:r>
    </w:p>
    <w:p w:rsidR="00CA4AF7" w:rsidRPr="00CA4AF7" w:rsidRDefault="00CA4AF7" w:rsidP="00D93E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thaiDistribute"/>
        <w:rPr>
          <w:rFonts w:eastAsia="Times New Roman"/>
          <w:color w:val="000000"/>
          <w:sz w:val="27"/>
          <w:szCs w:val="27"/>
        </w:rPr>
      </w:pPr>
      <w:r w:rsidRPr="00CA4AF7">
        <w:rPr>
          <w:rFonts w:eastAsia="Times New Roman"/>
          <w:color w:val="000000"/>
          <w:sz w:val="27"/>
          <w:szCs w:val="27"/>
          <w:cs/>
        </w:rPr>
        <w:t>ด้านความรู้</w:t>
      </w:r>
    </w:p>
    <w:p w:rsidR="00CA4AF7" w:rsidRPr="00CA4AF7" w:rsidRDefault="00CA4AF7" w:rsidP="00D93EE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thaiDistribute"/>
        <w:rPr>
          <w:rFonts w:eastAsia="Times New Roman"/>
          <w:color w:val="000000"/>
          <w:sz w:val="27"/>
          <w:szCs w:val="27"/>
        </w:rPr>
      </w:pPr>
      <w:r w:rsidRPr="00CA4AF7">
        <w:rPr>
          <w:rFonts w:eastAsia="Times New Roman"/>
          <w:color w:val="000000"/>
          <w:sz w:val="27"/>
          <w:szCs w:val="27"/>
          <w:cs/>
        </w:rPr>
        <w:t>ด้านทักษะทางปัญญา</w:t>
      </w:r>
    </w:p>
    <w:p w:rsidR="00CA4AF7" w:rsidRPr="00CA4AF7" w:rsidRDefault="00CA4AF7" w:rsidP="00CD17A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thaiDistribute"/>
        <w:rPr>
          <w:rFonts w:eastAsia="Times New Roman"/>
          <w:color w:val="000000"/>
          <w:sz w:val="27"/>
          <w:szCs w:val="27"/>
        </w:rPr>
      </w:pPr>
      <w:r w:rsidRPr="00CA4AF7">
        <w:rPr>
          <w:rFonts w:eastAsia="Times New Roman"/>
          <w:color w:val="000000"/>
          <w:sz w:val="27"/>
          <w:szCs w:val="27"/>
          <w:cs/>
        </w:rPr>
        <w:t>ด้านทักษะความสัมพันธ์ระหว่างบุคคลและความรับผิดชอบ</w:t>
      </w:r>
    </w:p>
    <w:p w:rsidR="0081107E" w:rsidRDefault="00CA4AF7" w:rsidP="0081107E">
      <w:pPr>
        <w:numPr>
          <w:ilvl w:val="0"/>
          <w:numId w:val="1"/>
        </w:numPr>
        <w:shd w:val="clear" w:color="auto" w:fill="FFFFFF"/>
        <w:spacing w:after="0" w:line="240" w:lineRule="auto"/>
        <w:jc w:val="thaiDistribute"/>
        <w:rPr>
          <w:rFonts w:eastAsia="Times New Roman" w:hint="cs"/>
          <w:color w:val="000000"/>
          <w:sz w:val="27"/>
          <w:szCs w:val="27"/>
        </w:rPr>
      </w:pPr>
      <w:r w:rsidRPr="00CA4AF7">
        <w:rPr>
          <w:rFonts w:eastAsia="Times New Roman"/>
          <w:color w:val="000000"/>
          <w:sz w:val="27"/>
          <w:szCs w:val="27"/>
          <w:cs/>
        </w:rPr>
        <w:t>และด้านการวิเคราะห์เชิงตัวเลข</w:t>
      </w:r>
      <w:r w:rsidR="0081107E">
        <w:rPr>
          <w:rFonts w:eastAsia="Times New Roman"/>
          <w:color w:val="000000"/>
          <w:sz w:val="27"/>
          <w:szCs w:val="27"/>
        </w:rPr>
        <w:t xml:space="preserve"> </w:t>
      </w:r>
      <w:r w:rsidRPr="0081107E">
        <w:rPr>
          <w:rFonts w:eastAsia="Times New Roman"/>
          <w:color w:val="000000"/>
          <w:sz w:val="27"/>
          <w:szCs w:val="27"/>
          <w:shd w:val="clear" w:color="auto" w:fill="FFFFFF"/>
          <w:cs/>
        </w:rPr>
        <w:t xml:space="preserve">การสื่อสาร และการใช้เทคโนโลยีสารสนเทศ </w:t>
      </w:r>
    </w:p>
    <w:p w:rsidR="000C5B2C" w:rsidRPr="0081107E" w:rsidRDefault="00CA4AF7" w:rsidP="0081107E">
      <w:pPr>
        <w:shd w:val="clear" w:color="auto" w:fill="FFFFFF"/>
        <w:spacing w:after="0" w:line="240" w:lineRule="auto"/>
        <w:ind w:firstLine="360"/>
        <w:jc w:val="thaiDistribute"/>
        <w:rPr>
          <w:rFonts w:eastAsia="Times New Roman"/>
          <w:color w:val="000000"/>
          <w:sz w:val="27"/>
          <w:szCs w:val="27"/>
        </w:rPr>
      </w:pPr>
      <w:r w:rsidRPr="0081107E">
        <w:rPr>
          <w:rFonts w:eastAsia="Times New Roman"/>
          <w:color w:val="000000"/>
          <w:sz w:val="27"/>
          <w:szCs w:val="27"/>
          <w:shd w:val="clear" w:color="auto" w:fill="FFFFFF"/>
          <w:cs/>
        </w:rPr>
        <w:t>รวมทั้งเพื่อให้สอดคล้องกับคุณลักษณะบัณฑิตมหาวิทยาลัยขอนแก่นที่กำหนดให้มีทั้ง ด้านวิชาการ คือ มีองค์ความรู้ในสาขาวิชาการ ประสบการณ์การเรียนรู้ และการปฏิบัติงานที่สามารถนำไปใช้ในการประกอบอาชีพ รวมทั้งการศึกษาเรียนรู้ การใช้ความรู้และประสบการณ์เพื่อการพัฒนาวิชาการ ด้านวิชางาน คือ มีทักษะและประสบการณ์ที่จำเป็นต่อการปฏิบัติงานในสภาวะแวดล้อมการทำงาน สมัยใหม่ที่มีการเปลี่ยนแปลงตลอดเวลา และด้านวิชาคน คือ มีจิตสำนึกที่ดีและมีความรับผิดชอบต่อตนเอง ครอบครัว วิชาชีพ องค์กร และสังคม มีคุณธรรมและจริยธรรมเพื่อการดำรงตนในสังคมร่วมกับผู้อื่นได้อย่างมีความสุข จึงมีความจำเป็นในการกำหนดหลักเกณฑ์การเข้าร่วมกิจกรรมการเรียนรู้แบบ</w:t>
      </w:r>
      <w:proofErr w:type="spellStart"/>
      <w:r w:rsidRPr="0081107E">
        <w:rPr>
          <w:rFonts w:eastAsia="Times New Roman"/>
          <w:color w:val="000000"/>
          <w:sz w:val="27"/>
          <w:szCs w:val="27"/>
          <w:shd w:val="clear" w:color="auto" w:fill="FFFFFF"/>
          <w:cs/>
        </w:rPr>
        <w:t>บูรณา</w:t>
      </w:r>
      <w:proofErr w:type="spellEnd"/>
      <w:r w:rsidRPr="0081107E">
        <w:rPr>
          <w:rFonts w:eastAsia="Times New Roman"/>
          <w:color w:val="000000"/>
          <w:sz w:val="27"/>
          <w:szCs w:val="27"/>
          <w:shd w:val="clear" w:color="auto" w:fill="FFFFFF"/>
          <w:cs/>
        </w:rPr>
        <w:t>การของนักศึกษามหาวิทยาลัยขอนแก่น เพื่อให้การจัดการศึกษามีความครอบคลุมในการผลิตบัณฑิตให้มีคุณลักษณะที่พึงประสงค์ต่อไป จึงได้กำหนดให้</w:t>
      </w:r>
      <w:r w:rsidRPr="0081107E">
        <w:rPr>
          <w:rFonts w:eastAsia="Times New Roman"/>
          <w:b/>
          <w:bCs/>
          <w:color w:val="000000"/>
          <w:sz w:val="27"/>
          <w:szCs w:val="27"/>
          <w:shd w:val="clear" w:color="auto" w:fill="FFFFFF"/>
          <w:cs/>
        </w:rPr>
        <w:t xml:space="preserve">นักศึกษาระดับปริญญาตรีที่เข้าศึกษาในปีการศึกษา </w:t>
      </w:r>
      <w:r w:rsidRPr="0081107E">
        <w:rPr>
          <w:rFonts w:eastAsia="Times New Roman"/>
          <w:b/>
          <w:bCs/>
          <w:color w:val="000000"/>
          <w:sz w:val="27"/>
          <w:szCs w:val="27"/>
          <w:shd w:val="clear" w:color="auto" w:fill="FFFFFF"/>
        </w:rPr>
        <w:t xml:space="preserve">2552 </w:t>
      </w:r>
      <w:r w:rsidRPr="0081107E">
        <w:rPr>
          <w:rFonts w:eastAsia="Times New Roman"/>
          <w:b/>
          <w:bCs/>
          <w:color w:val="000000"/>
          <w:sz w:val="27"/>
          <w:szCs w:val="27"/>
          <w:shd w:val="clear" w:color="auto" w:fill="FFFFFF"/>
          <w:cs/>
        </w:rPr>
        <w:t>เป็นต้นไป ต้องเข้าร่วมกิจกรรมเสริมหลักสูตรตลอดระยะเวลาการศึกษาในมหาวิทยาลัย</w:t>
      </w:r>
    </w:p>
    <w:p w:rsidR="0009257E" w:rsidRPr="0009257E" w:rsidRDefault="0009257E" w:rsidP="00CD17A2">
      <w:pPr>
        <w:spacing w:after="0" w:line="240" w:lineRule="auto"/>
        <w:jc w:val="thaiDistribute"/>
      </w:pPr>
      <w:r w:rsidRPr="0009257E">
        <w:rPr>
          <w:cs/>
        </w:rPr>
        <w:t>สามารถดาวน์โหลด</w:t>
      </w:r>
      <w:r>
        <w:rPr>
          <w:rFonts w:hint="cs"/>
          <w:cs/>
        </w:rPr>
        <w:t>คำสั่ง/</w:t>
      </w:r>
      <w:r w:rsidRPr="0009257E">
        <w:rPr>
          <w:cs/>
        </w:rPr>
        <w:t>ประกาศได้ที่</w:t>
      </w:r>
    </w:p>
    <w:p w:rsidR="0009257E" w:rsidRDefault="0086312C" w:rsidP="004C351E">
      <w:pPr>
        <w:spacing w:after="0" w:line="240" w:lineRule="auto"/>
        <w:ind w:left="720"/>
      </w:pPr>
      <w:hyperlink r:id="rId6" w:history="1"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>คำสั่ง</w:t>
        </w:r>
        <w:proofErr w:type="spellStart"/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>มข.</w:t>
        </w:r>
        <w:proofErr w:type="spellEnd"/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 xml:space="preserve">ที่ </w:t>
        </w:r>
        <w:r w:rsidR="0009257E" w:rsidRPr="0009257E">
          <w:rPr>
            <w:rStyle w:val="a3"/>
            <w:sz w:val="27"/>
            <w:szCs w:val="27"/>
            <w:shd w:val="clear" w:color="auto" w:fill="FFFFFF"/>
          </w:rPr>
          <w:t xml:space="preserve">844/2554 </w:t>
        </w:r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>เรื่อง หลักเกณฑ์การเข้าร่วมกิจกรรมการเรียนรู้แบบ</w:t>
        </w:r>
        <w:proofErr w:type="spellStart"/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>บูรณา</w:t>
        </w:r>
        <w:proofErr w:type="spellEnd"/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>การของนักศึกษามหาวิทยาลัยขอนแก่น</w:t>
        </w:r>
      </w:hyperlink>
      <w:r w:rsidR="0009257E" w:rsidRPr="0009257E">
        <w:rPr>
          <w:color w:val="000000"/>
          <w:sz w:val="27"/>
          <w:szCs w:val="27"/>
        </w:rPr>
        <w:br/>
      </w:r>
      <w:hyperlink r:id="rId7" w:history="1"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>คำสั่ง</w:t>
        </w:r>
        <w:proofErr w:type="spellStart"/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>มข.</w:t>
        </w:r>
        <w:proofErr w:type="spellEnd"/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 xml:space="preserve">ที่ </w:t>
        </w:r>
        <w:r w:rsidR="0009257E" w:rsidRPr="0009257E">
          <w:rPr>
            <w:rStyle w:val="a3"/>
            <w:sz w:val="27"/>
            <w:szCs w:val="27"/>
            <w:shd w:val="clear" w:color="auto" w:fill="FFFFFF"/>
          </w:rPr>
          <w:t xml:space="preserve">648/2556 </w:t>
        </w:r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>เรื่อง แนวปฏิบัติในการจัดกิจกรรมการเรียนรู้แบบ</w:t>
        </w:r>
        <w:proofErr w:type="spellStart"/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>บูรณา</w:t>
        </w:r>
        <w:proofErr w:type="spellEnd"/>
        <w:r w:rsidR="0009257E" w:rsidRPr="0009257E">
          <w:rPr>
            <w:rStyle w:val="a3"/>
            <w:sz w:val="27"/>
            <w:szCs w:val="27"/>
            <w:shd w:val="clear" w:color="auto" w:fill="FFFFFF"/>
            <w:cs/>
          </w:rPr>
          <w:t>การของนักศึกษามหาวิทยาลัยขอนแก่น</w:t>
        </w:r>
      </w:hyperlink>
    </w:p>
    <w:p w:rsidR="00CD17A2" w:rsidRDefault="009D0355" w:rsidP="00CD17A2">
      <w:pPr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>สามารถดาวน์โหลด</w:t>
      </w:r>
      <w:r w:rsidR="00CD17A2">
        <w:rPr>
          <w:rFonts w:hint="cs"/>
          <w:cs/>
        </w:rPr>
        <w:t>เอกสาร</w:t>
      </w:r>
      <w:r>
        <w:rPr>
          <w:rFonts w:hint="cs"/>
          <w:cs/>
        </w:rPr>
        <w:t>/</w:t>
      </w:r>
      <w:r w:rsidR="00CD17A2">
        <w:rPr>
          <w:rFonts w:hint="cs"/>
          <w:cs/>
        </w:rPr>
        <w:t>แบบฟอร์มที่เกี่ยวข้อง</w:t>
      </w:r>
      <w:r>
        <w:rPr>
          <w:rFonts w:hint="cs"/>
          <w:cs/>
        </w:rPr>
        <w:t>ได้ที่</w:t>
      </w:r>
    </w:p>
    <w:p w:rsidR="00CD17A2" w:rsidRPr="00CD17A2" w:rsidRDefault="00CD17A2" w:rsidP="004C351E">
      <w:pPr>
        <w:spacing w:after="0" w:line="240" w:lineRule="auto"/>
        <w:ind w:left="720"/>
        <w:jc w:val="thaiDistribute"/>
        <w:rPr>
          <w:color w:val="FF0000"/>
          <w:u w:val="single"/>
        </w:rPr>
      </w:pPr>
      <w:r w:rsidRPr="00CD17A2">
        <w:rPr>
          <w:rFonts w:hint="cs"/>
          <w:color w:val="FF0000"/>
          <w:u w:val="single"/>
          <w:cs/>
        </w:rPr>
        <w:t>ขั้นตอนในการขอหน่วยกิจกรรม</w:t>
      </w:r>
      <w:r w:rsidR="00A86D6D" w:rsidRPr="00A86D6D">
        <w:rPr>
          <w:color w:val="FF0000"/>
        </w:rPr>
        <w:tab/>
      </w:r>
      <w:r w:rsidR="00A86D6D">
        <w:rPr>
          <w:color w:val="FF0000"/>
          <w:u w:val="single"/>
        </w:rPr>
        <w:t>…………………………………………….</w:t>
      </w:r>
      <w:r w:rsidR="00A86D6D" w:rsidRPr="00A86D6D">
        <w:rPr>
          <w:color w:val="FF0000"/>
        </w:rPr>
        <w:tab/>
      </w:r>
      <w:r w:rsidR="00A86D6D">
        <w:rPr>
          <w:color w:val="FF0000"/>
          <w:u w:val="single"/>
        </w:rPr>
        <w:t>…………………………………………….</w:t>
      </w:r>
    </w:p>
    <w:p w:rsidR="00CD17A2" w:rsidRPr="00A86D6D" w:rsidRDefault="00CD17A2" w:rsidP="004C351E">
      <w:pPr>
        <w:spacing w:after="0" w:line="240" w:lineRule="auto"/>
        <w:ind w:left="720"/>
        <w:jc w:val="thaiDistribute"/>
        <w:rPr>
          <w:color w:val="FF0000"/>
          <w:u w:val="single"/>
        </w:rPr>
      </w:pPr>
      <w:r w:rsidRPr="00A86D6D">
        <w:rPr>
          <w:rFonts w:hint="cs"/>
          <w:color w:val="FF0000"/>
          <w:u w:val="single"/>
          <w:cs/>
        </w:rPr>
        <w:t>แบบฟอร์มการขอหน่วยกิจกรรม</w:t>
      </w:r>
      <w:r w:rsidR="00A86D6D" w:rsidRPr="00A86D6D">
        <w:rPr>
          <w:color w:val="FF0000"/>
        </w:rPr>
        <w:tab/>
      </w:r>
      <w:r w:rsidR="00A86D6D">
        <w:rPr>
          <w:color w:val="FF0000"/>
          <w:u w:val="single"/>
        </w:rPr>
        <w:t>…………………………………………….</w:t>
      </w:r>
      <w:r w:rsidR="00A86D6D" w:rsidRPr="00A86D6D">
        <w:rPr>
          <w:color w:val="FF0000"/>
        </w:rPr>
        <w:tab/>
      </w:r>
      <w:r w:rsidR="00A86D6D">
        <w:rPr>
          <w:color w:val="FF0000"/>
          <w:u w:val="single"/>
        </w:rPr>
        <w:t>…………………………………………….</w:t>
      </w:r>
    </w:p>
    <w:p w:rsidR="00567742" w:rsidRDefault="00567742" w:rsidP="004C351E">
      <w:pPr>
        <w:spacing w:after="0" w:line="240" w:lineRule="auto"/>
        <w:ind w:left="720"/>
        <w:jc w:val="thaiDistribute"/>
        <w:rPr>
          <w:color w:val="FF0000"/>
          <w:u w:val="single"/>
        </w:rPr>
      </w:pPr>
      <w:r>
        <w:rPr>
          <w:color w:val="FF0000"/>
          <w:u w:val="single"/>
        </w:rPr>
        <w:t>…………………………………………….</w:t>
      </w:r>
      <w:r w:rsidR="00A86D6D" w:rsidRPr="00A86D6D">
        <w:rPr>
          <w:color w:val="FF0000"/>
        </w:rPr>
        <w:tab/>
      </w:r>
      <w:r w:rsidR="00A86D6D">
        <w:rPr>
          <w:color w:val="FF0000"/>
          <w:u w:val="single"/>
        </w:rPr>
        <w:t>…………………………………………….</w:t>
      </w:r>
      <w:r w:rsidR="00A86D6D" w:rsidRPr="00A86D6D">
        <w:rPr>
          <w:color w:val="FF0000"/>
        </w:rPr>
        <w:tab/>
      </w:r>
      <w:r w:rsidR="00A86D6D">
        <w:rPr>
          <w:color w:val="FF0000"/>
          <w:u w:val="single"/>
        </w:rPr>
        <w:t>…………………………………………….</w:t>
      </w:r>
    </w:p>
    <w:p w:rsidR="00567742" w:rsidRDefault="00567742" w:rsidP="004C351E">
      <w:pPr>
        <w:spacing w:after="0" w:line="240" w:lineRule="auto"/>
        <w:ind w:left="720"/>
        <w:jc w:val="thaiDistribute"/>
        <w:rPr>
          <w:color w:val="FF0000"/>
          <w:u w:val="single"/>
        </w:rPr>
      </w:pPr>
      <w:r>
        <w:rPr>
          <w:color w:val="FF0000"/>
          <w:u w:val="single"/>
        </w:rPr>
        <w:t>…………………………………………….</w:t>
      </w:r>
      <w:r w:rsidR="00A86D6D" w:rsidRPr="00A86D6D">
        <w:rPr>
          <w:color w:val="FF0000"/>
        </w:rPr>
        <w:tab/>
      </w:r>
      <w:r w:rsidR="00A86D6D">
        <w:rPr>
          <w:color w:val="FF0000"/>
          <w:u w:val="single"/>
        </w:rPr>
        <w:t>…………………………………………….</w:t>
      </w:r>
      <w:r w:rsidR="00A86D6D" w:rsidRPr="00A86D6D">
        <w:rPr>
          <w:color w:val="FF0000"/>
        </w:rPr>
        <w:tab/>
      </w:r>
      <w:r w:rsidR="00A86D6D">
        <w:rPr>
          <w:color w:val="FF0000"/>
          <w:u w:val="single"/>
        </w:rPr>
        <w:t>…………………………………………….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/>
      </w:tblPr>
      <w:tblGrid>
        <w:gridCol w:w="10989"/>
      </w:tblGrid>
      <w:tr w:rsidR="007833DF" w:rsidTr="00C70BE4">
        <w:tc>
          <w:tcPr>
            <w:tcW w:w="10989" w:type="dxa"/>
            <w:shd w:val="clear" w:color="auto" w:fill="FFFFFF" w:themeFill="background1"/>
          </w:tcPr>
          <w:p w:rsidR="007833DF" w:rsidRDefault="007833DF" w:rsidP="007833DF">
            <w:pPr>
              <w:jc w:val="right"/>
              <w:rPr>
                <w:rFonts w:eastAsia="Times New Roman"/>
                <w:b/>
                <w:bCs/>
                <w:color w:val="000000"/>
                <w:sz w:val="48"/>
                <w:szCs w:val="48"/>
                <w:shd w:val="clear" w:color="auto" w:fill="FFFFFF"/>
              </w:rPr>
            </w:pPr>
            <w:r>
              <w:rPr>
                <w:rFonts w:eastAsia="Times New Roman" w:hint="cs"/>
                <w:b/>
                <w:bCs/>
                <w:color w:val="000000"/>
                <w:sz w:val="48"/>
                <w:szCs w:val="48"/>
                <w:shd w:val="clear" w:color="auto" w:fill="FFFFFF"/>
                <w:cs/>
              </w:rPr>
              <w:lastRenderedPageBreak/>
              <w:t>ทุนการศึกษาในส่วนของงานพัฒนานักศึกษา</w:t>
            </w:r>
          </w:p>
        </w:tc>
      </w:tr>
    </w:tbl>
    <w:p w:rsidR="00235669" w:rsidRPr="00173F21" w:rsidRDefault="00235669" w:rsidP="00235669">
      <w:pPr>
        <w:jc w:val="center"/>
        <w:rPr>
          <w:b/>
          <w:bCs/>
          <w:sz w:val="52"/>
          <w:szCs w:val="52"/>
        </w:rPr>
      </w:pPr>
      <w:r w:rsidRPr="00173F21">
        <w:rPr>
          <w:b/>
          <w:bCs/>
          <w:sz w:val="52"/>
          <w:szCs w:val="52"/>
          <w:cs/>
        </w:rPr>
        <w:t>ทุนการศึกษา</w:t>
      </w:r>
      <w:r>
        <w:rPr>
          <w:rFonts w:hint="cs"/>
          <w:b/>
          <w:bCs/>
          <w:sz w:val="52"/>
          <w:szCs w:val="52"/>
          <w:cs/>
        </w:rPr>
        <w:t>ในแต่ละ</w:t>
      </w:r>
      <w:r w:rsidRPr="00173F21">
        <w:rPr>
          <w:b/>
          <w:bCs/>
          <w:sz w:val="52"/>
          <w:szCs w:val="52"/>
          <w:cs/>
        </w:rPr>
        <w:t>ภาค</w:t>
      </w:r>
      <w:r>
        <w:rPr>
          <w:rFonts w:hint="cs"/>
          <w:b/>
          <w:bCs/>
          <w:sz w:val="52"/>
          <w:szCs w:val="52"/>
          <w:cs/>
        </w:rPr>
        <w:t>การศึกษา</w:t>
      </w:r>
    </w:p>
    <w:p w:rsidR="0081107E" w:rsidRPr="00557587" w:rsidRDefault="0081107E" w:rsidP="0081107E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557587">
        <w:rPr>
          <w:b/>
          <w:bCs/>
          <w:sz w:val="32"/>
          <w:szCs w:val="32"/>
          <w:u w:val="single"/>
          <w:cs/>
        </w:rPr>
        <w:t>ประเภทและจำนวนของทุนการศึกษา</w:t>
      </w:r>
      <w:r w:rsidR="00D93EE5">
        <w:rPr>
          <w:rFonts w:hint="cs"/>
          <w:b/>
          <w:bCs/>
          <w:sz w:val="32"/>
          <w:szCs w:val="32"/>
          <w:u w:val="single"/>
          <w:cs/>
        </w:rPr>
        <w:t>ใน</w:t>
      </w:r>
      <w:r w:rsidRPr="00557587">
        <w:rPr>
          <w:b/>
          <w:bCs/>
          <w:sz w:val="32"/>
          <w:szCs w:val="32"/>
          <w:u w:val="single"/>
          <w:cs/>
        </w:rPr>
        <w:t xml:space="preserve">คณะวิทยาการจัดการ </w:t>
      </w:r>
    </w:p>
    <w:p w:rsidR="0081107E" w:rsidRDefault="0081107E" w:rsidP="0081107E">
      <w:pPr>
        <w:spacing w:after="0" w:line="240" w:lineRule="auto"/>
        <w:ind w:firstLine="720"/>
        <w:rPr>
          <w:sz w:val="32"/>
          <w:szCs w:val="32"/>
        </w:rPr>
      </w:pPr>
      <w:r w:rsidRPr="008F44C4">
        <w:rPr>
          <w:b/>
          <w:bCs/>
          <w:sz w:val="32"/>
          <w:szCs w:val="32"/>
          <w:cs/>
        </w:rPr>
        <w:t>1.</w:t>
      </w:r>
      <w:r w:rsidRPr="00557587">
        <w:rPr>
          <w:sz w:val="32"/>
          <w:szCs w:val="32"/>
          <w:cs/>
        </w:rPr>
        <w:t xml:space="preserve"> </w:t>
      </w:r>
      <w:r w:rsidRPr="00510BFB">
        <w:rPr>
          <w:rFonts w:hint="cs"/>
          <w:b/>
          <w:bCs/>
          <w:sz w:val="32"/>
          <w:szCs w:val="32"/>
          <w:cs/>
        </w:rPr>
        <w:t>ประเภทที่ 1</w:t>
      </w:r>
      <w:r>
        <w:rPr>
          <w:rFonts w:hint="cs"/>
          <w:sz w:val="32"/>
          <w:szCs w:val="32"/>
          <w:cs/>
        </w:rPr>
        <w:t xml:space="preserve"> </w:t>
      </w:r>
      <w:r w:rsidRPr="00557587">
        <w:rPr>
          <w:sz w:val="32"/>
          <w:szCs w:val="32"/>
          <w:cs/>
        </w:rPr>
        <w:t>เงินทุนพระราชทาน</w:t>
      </w:r>
      <w:r>
        <w:rPr>
          <w:rFonts w:hint="cs"/>
          <w:sz w:val="32"/>
          <w:szCs w:val="32"/>
          <w:cs/>
        </w:rPr>
        <w:t>สยามบรมราชกุมารีในวาระครบรอบ 40 ปี มหาวิทยาลัยขอนแก่น</w:t>
      </w:r>
    </w:p>
    <w:p w:rsidR="0081107E" w:rsidRPr="00557587" w:rsidRDefault="0081107E" w:rsidP="0081107E">
      <w:pPr>
        <w:spacing w:after="0" w:line="240" w:lineRule="auto"/>
        <w:ind w:firstLine="720"/>
        <w:rPr>
          <w:sz w:val="32"/>
          <w:szCs w:val="32"/>
        </w:rPr>
      </w:pPr>
      <w:r w:rsidRPr="00557587">
        <w:rPr>
          <w:sz w:val="32"/>
          <w:szCs w:val="32"/>
          <w:cs/>
        </w:rPr>
        <w:t xml:space="preserve"> มูลค่าทุนละ </w:t>
      </w:r>
      <w:r>
        <w:rPr>
          <w:rFonts w:hint="cs"/>
          <w:sz w:val="32"/>
          <w:szCs w:val="32"/>
          <w:cs/>
        </w:rPr>
        <w:t>10</w:t>
      </w:r>
      <w:r w:rsidRPr="00557587">
        <w:rPr>
          <w:sz w:val="32"/>
          <w:szCs w:val="32"/>
          <w:cs/>
        </w:rPr>
        <w:t xml:space="preserve">,000 บาท 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คณะฯ </w:t>
      </w:r>
      <w:r w:rsidRPr="00557587">
        <w:rPr>
          <w:sz w:val="32"/>
          <w:szCs w:val="32"/>
          <w:cs/>
        </w:rPr>
        <w:t>ได้รับจัดสรร</w:t>
      </w:r>
      <w:r>
        <w:rPr>
          <w:sz w:val="32"/>
          <w:szCs w:val="32"/>
          <w:cs/>
        </w:rPr>
        <w:t>ประมาณ</w:t>
      </w:r>
      <w:r>
        <w:rPr>
          <w:rFonts w:hint="cs"/>
          <w:sz w:val="32"/>
          <w:szCs w:val="32"/>
          <w:cs/>
        </w:rPr>
        <w:t xml:space="preserve"> </w:t>
      </w:r>
      <w:r w:rsidRPr="00557587">
        <w:rPr>
          <w:sz w:val="32"/>
          <w:szCs w:val="32"/>
          <w:cs/>
        </w:rPr>
        <w:t>30-40  ทุน</w:t>
      </w:r>
    </w:p>
    <w:p w:rsidR="0081107E" w:rsidRDefault="0081107E" w:rsidP="0081107E">
      <w:pPr>
        <w:spacing w:after="0" w:line="240" w:lineRule="auto"/>
        <w:ind w:firstLine="720"/>
        <w:rPr>
          <w:sz w:val="32"/>
          <w:szCs w:val="32"/>
        </w:rPr>
      </w:pPr>
      <w:r w:rsidRPr="008F44C4">
        <w:rPr>
          <w:b/>
          <w:bCs/>
          <w:sz w:val="32"/>
          <w:szCs w:val="32"/>
          <w:cs/>
        </w:rPr>
        <w:t>2.</w:t>
      </w:r>
      <w:r w:rsidRPr="00557587">
        <w:rPr>
          <w:sz w:val="32"/>
          <w:szCs w:val="32"/>
          <w:cs/>
        </w:rPr>
        <w:t xml:space="preserve"> </w:t>
      </w:r>
      <w:r w:rsidRPr="00510BFB">
        <w:rPr>
          <w:rFonts w:hint="cs"/>
          <w:b/>
          <w:bCs/>
          <w:sz w:val="32"/>
          <w:szCs w:val="32"/>
          <w:cs/>
        </w:rPr>
        <w:t xml:space="preserve">ประเภทที่ </w:t>
      </w:r>
      <w:r>
        <w:rPr>
          <w:rFonts w:hint="cs"/>
          <w:b/>
          <w:bCs/>
          <w:sz w:val="32"/>
          <w:szCs w:val="32"/>
          <w:cs/>
        </w:rPr>
        <w:t>2</w:t>
      </w:r>
      <w:r>
        <w:rPr>
          <w:rFonts w:hint="cs"/>
          <w:sz w:val="32"/>
          <w:szCs w:val="32"/>
          <w:cs/>
        </w:rPr>
        <w:t xml:space="preserve"> </w:t>
      </w:r>
      <w:r w:rsidRPr="00557587">
        <w:rPr>
          <w:sz w:val="32"/>
          <w:szCs w:val="32"/>
          <w:cs/>
        </w:rPr>
        <w:t xml:space="preserve">เงินทุนคณะวิทยาการจัดการ </w:t>
      </w:r>
    </w:p>
    <w:p w:rsidR="0081107E" w:rsidRDefault="0081107E" w:rsidP="0081107E">
      <w:pPr>
        <w:spacing w:after="0" w:line="240" w:lineRule="auto"/>
        <w:ind w:firstLine="720"/>
        <w:rPr>
          <w:sz w:val="32"/>
          <w:szCs w:val="32"/>
        </w:rPr>
      </w:pPr>
      <w:r w:rsidRPr="00557587">
        <w:rPr>
          <w:sz w:val="32"/>
          <w:szCs w:val="32"/>
          <w:cs/>
        </w:rPr>
        <w:t xml:space="preserve">มูลค่าทุนละ  </w:t>
      </w:r>
      <w:r>
        <w:rPr>
          <w:rFonts w:hint="cs"/>
          <w:sz w:val="32"/>
          <w:szCs w:val="32"/>
          <w:cs/>
        </w:rPr>
        <w:t>5</w:t>
      </w:r>
      <w:r w:rsidRPr="00557587">
        <w:rPr>
          <w:sz w:val="32"/>
          <w:szCs w:val="32"/>
          <w:cs/>
        </w:rPr>
        <w:t xml:space="preserve">,000 - </w:t>
      </w:r>
      <w:r>
        <w:rPr>
          <w:rFonts w:hint="cs"/>
          <w:sz w:val="32"/>
          <w:szCs w:val="32"/>
          <w:cs/>
        </w:rPr>
        <w:t>10</w:t>
      </w:r>
      <w:r w:rsidRPr="00557587">
        <w:rPr>
          <w:sz w:val="32"/>
          <w:szCs w:val="32"/>
          <w:cs/>
        </w:rPr>
        <w:t xml:space="preserve">,000 บาท   </w:t>
      </w:r>
      <w:r>
        <w:rPr>
          <w:rFonts w:hint="cs"/>
          <w:sz w:val="32"/>
          <w:szCs w:val="32"/>
          <w:cs/>
        </w:rPr>
        <w:tab/>
        <w:t xml:space="preserve">คณะฯ </w:t>
      </w:r>
      <w:r w:rsidRPr="00557587">
        <w:rPr>
          <w:sz w:val="32"/>
          <w:szCs w:val="32"/>
          <w:cs/>
        </w:rPr>
        <w:t>ได้จัดสรร</w:t>
      </w:r>
      <w:r>
        <w:rPr>
          <w:rFonts w:hint="cs"/>
          <w:sz w:val="32"/>
          <w:szCs w:val="32"/>
          <w:cs/>
        </w:rPr>
        <w:t>ไว้</w:t>
      </w:r>
      <w:r w:rsidRPr="00557587">
        <w:rPr>
          <w:sz w:val="32"/>
          <w:szCs w:val="32"/>
          <w:cs/>
        </w:rPr>
        <w:t xml:space="preserve">ประมาณ </w:t>
      </w:r>
      <w:r>
        <w:rPr>
          <w:rFonts w:hint="cs"/>
          <w:sz w:val="32"/>
          <w:szCs w:val="32"/>
          <w:cs/>
        </w:rPr>
        <w:t xml:space="preserve"> </w:t>
      </w:r>
      <w:r w:rsidRPr="00557587">
        <w:rPr>
          <w:sz w:val="32"/>
          <w:szCs w:val="32"/>
          <w:cs/>
        </w:rPr>
        <w:t>75</w:t>
      </w:r>
      <w:r w:rsidR="00A31C84">
        <w:rPr>
          <w:rFonts w:hint="cs"/>
          <w:sz w:val="32"/>
          <w:szCs w:val="32"/>
          <w:cs/>
        </w:rPr>
        <w:t>-80</w:t>
      </w:r>
      <w:r w:rsidRPr="00557587">
        <w:rPr>
          <w:sz w:val="32"/>
          <w:szCs w:val="32"/>
          <w:cs/>
        </w:rPr>
        <w:t xml:space="preserve"> ทุน </w:t>
      </w:r>
    </w:p>
    <w:p w:rsidR="0081107E" w:rsidRDefault="0081107E" w:rsidP="0081107E">
      <w:pPr>
        <w:spacing w:after="0" w:line="240" w:lineRule="auto"/>
        <w:ind w:firstLine="720"/>
        <w:rPr>
          <w:sz w:val="32"/>
          <w:szCs w:val="32"/>
          <w:cs/>
        </w:rPr>
      </w:pPr>
      <w:r w:rsidRPr="008F44C4">
        <w:rPr>
          <w:b/>
          <w:bCs/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 w:rsidRPr="00510BFB">
        <w:rPr>
          <w:rFonts w:hint="cs"/>
          <w:b/>
          <w:bCs/>
          <w:sz w:val="32"/>
          <w:szCs w:val="32"/>
          <w:cs/>
        </w:rPr>
        <w:t xml:space="preserve">ประเภทที่ </w:t>
      </w:r>
      <w:r>
        <w:rPr>
          <w:rFonts w:hint="cs"/>
          <w:b/>
          <w:bCs/>
          <w:sz w:val="32"/>
          <w:szCs w:val="32"/>
          <w:cs/>
        </w:rPr>
        <w:t>3</w:t>
      </w:r>
      <w:r>
        <w:rPr>
          <w:rFonts w:hint="cs"/>
          <w:sz w:val="32"/>
          <w:szCs w:val="32"/>
          <w:cs/>
        </w:rPr>
        <w:t xml:space="preserve"> เงินทุนเอกชนส่วนกลาง หมายถึง ทุนที่ได้รับจัดสรรจากมหาวิทยาลัยที่บริษัท/ห้างร้านมอบให้มหาวิทยาลัย</w:t>
      </w:r>
    </w:p>
    <w:p w:rsidR="0081107E" w:rsidRDefault="0081107E" w:rsidP="0081107E">
      <w:pPr>
        <w:spacing w:after="0" w:line="240" w:lineRule="auto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(ซึ่งจะดำเนินการสอบสัมภาษณ์โดยคณะกรรมการทุนการศึกษาระดับมหาวิทยาลัย)</w:t>
      </w:r>
    </w:p>
    <w:p w:rsidR="0081107E" w:rsidRPr="00557587" w:rsidRDefault="0081107E" w:rsidP="0081107E">
      <w:pPr>
        <w:spacing w:after="0" w:line="240" w:lineRule="auto"/>
        <w:ind w:firstLine="720"/>
        <w:rPr>
          <w:sz w:val="32"/>
          <w:szCs w:val="32"/>
          <w:cs/>
        </w:rPr>
      </w:pPr>
      <w:r w:rsidRPr="00557587">
        <w:rPr>
          <w:sz w:val="32"/>
          <w:szCs w:val="32"/>
          <w:cs/>
        </w:rPr>
        <w:t xml:space="preserve">มูลค่าทุนละ  </w:t>
      </w:r>
      <w:r>
        <w:rPr>
          <w:rFonts w:hint="cs"/>
          <w:sz w:val="32"/>
          <w:szCs w:val="32"/>
          <w:cs/>
        </w:rPr>
        <w:t>5</w:t>
      </w:r>
      <w:r w:rsidRPr="00557587">
        <w:rPr>
          <w:sz w:val="32"/>
          <w:szCs w:val="32"/>
          <w:cs/>
        </w:rPr>
        <w:t xml:space="preserve">,000 - </w:t>
      </w:r>
      <w:r>
        <w:rPr>
          <w:rFonts w:hint="cs"/>
          <w:sz w:val="32"/>
          <w:szCs w:val="32"/>
          <w:cs/>
        </w:rPr>
        <w:t>30</w:t>
      </w:r>
      <w:r w:rsidRPr="00557587">
        <w:rPr>
          <w:sz w:val="32"/>
          <w:szCs w:val="32"/>
          <w:cs/>
        </w:rPr>
        <w:t xml:space="preserve">,000 บาท   </w:t>
      </w:r>
      <w:r>
        <w:rPr>
          <w:rFonts w:hint="cs"/>
          <w:sz w:val="32"/>
          <w:szCs w:val="32"/>
          <w:cs/>
        </w:rPr>
        <w:tab/>
        <w:t xml:space="preserve">คณะฯ </w:t>
      </w:r>
      <w:r w:rsidRPr="00557587">
        <w:rPr>
          <w:sz w:val="32"/>
          <w:szCs w:val="32"/>
          <w:cs/>
        </w:rPr>
        <w:t>ได้จัดสรร</w:t>
      </w:r>
      <w:r>
        <w:rPr>
          <w:rFonts w:hint="cs"/>
          <w:sz w:val="32"/>
          <w:szCs w:val="32"/>
          <w:cs/>
        </w:rPr>
        <w:t>ไว้</w:t>
      </w:r>
      <w:r w:rsidRPr="00557587">
        <w:rPr>
          <w:sz w:val="32"/>
          <w:szCs w:val="32"/>
          <w:cs/>
        </w:rPr>
        <w:t xml:space="preserve">ประมาณ </w:t>
      </w:r>
      <w:r>
        <w:rPr>
          <w:rFonts w:hint="cs"/>
          <w:sz w:val="32"/>
          <w:szCs w:val="32"/>
          <w:cs/>
        </w:rPr>
        <w:t xml:space="preserve"> 10-20</w:t>
      </w:r>
      <w:r w:rsidRPr="00557587">
        <w:rPr>
          <w:sz w:val="32"/>
          <w:szCs w:val="32"/>
          <w:cs/>
        </w:rPr>
        <w:t xml:space="preserve"> ทุน </w:t>
      </w:r>
    </w:p>
    <w:p w:rsidR="0081107E" w:rsidRPr="00EB40E8" w:rsidRDefault="0081107E" w:rsidP="0081107E">
      <w:pPr>
        <w:spacing w:after="0" w:line="240" w:lineRule="auto"/>
      </w:pPr>
      <w:r>
        <w:rPr>
          <w:rFonts w:hint="cs"/>
          <w:sz w:val="32"/>
          <w:szCs w:val="32"/>
          <w:cs/>
        </w:rPr>
        <w:t xml:space="preserve">         </w:t>
      </w:r>
      <w:r w:rsidRPr="00557587">
        <w:rPr>
          <w:sz w:val="32"/>
          <w:szCs w:val="32"/>
          <w:cs/>
        </w:rPr>
        <w:t xml:space="preserve"> </w:t>
      </w:r>
      <w:r w:rsidRPr="00EB40E8">
        <w:rPr>
          <w:rFonts w:hint="cs"/>
          <w:cs/>
        </w:rPr>
        <w:t xml:space="preserve">(จำนวนทุนและมูลค่าทุน </w:t>
      </w:r>
      <w:r w:rsidRPr="00EB40E8">
        <w:rPr>
          <w:cs/>
        </w:rPr>
        <w:t>อาจเปลี่ยนแปลงได้ตามดุลยพินิจของคณะกรรมการพิจารณาทุนการศึกษาคณะวิทยาการจัดการ</w:t>
      </w:r>
    </w:p>
    <w:p w:rsidR="00235669" w:rsidRPr="00557587" w:rsidRDefault="00235669" w:rsidP="00235669">
      <w:pPr>
        <w:spacing w:after="0" w:line="240" w:lineRule="auto"/>
        <w:rPr>
          <w:b/>
          <w:bCs/>
          <w:sz w:val="32"/>
          <w:szCs w:val="32"/>
          <w:u w:val="single"/>
          <w:cs/>
        </w:rPr>
      </w:pPr>
      <w:r w:rsidRPr="00557587">
        <w:rPr>
          <w:b/>
          <w:bCs/>
          <w:sz w:val="32"/>
          <w:szCs w:val="32"/>
          <w:u w:val="single"/>
          <w:cs/>
        </w:rPr>
        <w:t>คุณสมบัติเบื้องต้น</w:t>
      </w:r>
      <w:r>
        <w:rPr>
          <w:rFonts w:hint="cs"/>
          <w:b/>
          <w:bCs/>
          <w:sz w:val="32"/>
          <w:szCs w:val="32"/>
          <w:u w:val="single"/>
          <w:cs/>
        </w:rPr>
        <w:t>สำหรับนักศึกษาผู้ขอ</w:t>
      </w:r>
      <w:r w:rsidR="0081107E">
        <w:rPr>
          <w:rFonts w:hint="cs"/>
          <w:b/>
          <w:bCs/>
          <w:sz w:val="32"/>
          <w:szCs w:val="32"/>
          <w:u w:val="single"/>
          <w:cs/>
        </w:rPr>
        <w:t>รับ</w:t>
      </w:r>
      <w:r>
        <w:rPr>
          <w:rFonts w:hint="cs"/>
          <w:b/>
          <w:bCs/>
          <w:sz w:val="32"/>
          <w:szCs w:val="32"/>
          <w:u w:val="single"/>
          <w:cs/>
        </w:rPr>
        <w:t>ทุน</w:t>
      </w:r>
    </w:p>
    <w:p w:rsidR="00235669" w:rsidRPr="00557587" w:rsidRDefault="00235669" w:rsidP="00235669">
      <w:pPr>
        <w:spacing w:after="0" w:line="240" w:lineRule="auto"/>
        <w:rPr>
          <w:sz w:val="32"/>
          <w:szCs w:val="32"/>
          <w:u w:val="single"/>
        </w:rPr>
      </w:pPr>
      <w:r w:rsidRPr="00557587">
        <w:rPr>
          <w:sz w:val="32"/>
          <w:szCs w:val="32"/>
          <w:cs/>
        </w:rPr>
        <w:t xml:space="preserve">   1.  เป็นนักศึกษาคณะวิทยาการจัดการ ป.ตรี    ทุกชั้นปี    ทุกสาขาวิชา    ทั้งภาคปกติ  และภาคสมทบ </w:t>
      </w:r>
    </w:p>
    <w:p w:rsidR="00235669" w:rsidRPr="00557587" w:rsidRDefault="00235669" w:rsidP="00235669">
      <w:pPr>
        <w:spacing w:after="0" w:line="240" w:lineRule="auto"/>
        <w:rPr>
          <w:sz w:val="32"/>
          <w:szCs w:val="32"/>
        </w:rPr>
      </w:pPr>
      <w:r w:rsidRPr="00557587">
        <w:rPr>
          <w:sz w:val="32"/>
          <w:szCs w:val="32"/>
          <w:cs/>
        </w:rPr>
        <w:t xml:space="preserve">   2.  เคยได้รับทุนการศึกษาอื่นๆมาก่อน  ก็สามารถสมัครขอรับทุนการศึกษาได้</w:t>
      </w:r>
    </w:p>
    <w:p w:rsidR="00235669" w:rsidRPr="00557587" w:rsidRDefault="00235669" w:rsidP="00235669">
      <w:pPr>
        <w:spacing w:after="0" w:line="240" w:lineRule="auto"/>
        <w:rPr>
          <w:sz w:val="32"/>
          <w:szCs w:val="32"/>
        </w:rPr>
      </w:pPr>
      <w:r w:rsidRPr="00557587">
        <w:rPr>
          <w:sz w:val="32"/>
          <w:szCs w:val="32"/>
          <w:cs/>
        </w:rPr>
        <w:t xml:space="preserve">   3.  เคย หรือ กำลังกู้ยืมเงินกองทุนเพื่อการศึกษา  </w:t>
      </w:r>
      <w:proofErr w:type="spellStart"/>
      <w:r w:rsidRPr="00557587">
        <w:rPr>
          <w:sz w:val="32"/>
          <w:szCs w:val="32"/>
          <w:cs/>
        </w:rPr>
        <w:t>กย</w:t>
      </w:r>
      <w:proofErr w:type="spellEnd"/>
      <w:r w:rsidRPr="00557587">
        <w:rPr>
          <w:sz w:val="32"/>
          <w:szCs w:val="32"/>
          <w:cs/>
        </w:rPr>
        <w:t>ศ.  หรือ  กรอ.   ก็สามารถสมัครขอรับทุนการศึกษาได้</w:t>
      </w:r>
    </w:p>
    <w:p w:rsidR="00235669" w:rsidRPr="00557587" w:rsidRDefault="00235669" w:rsidP="00235669">
      <w:pPr>
        <w:spacing w:after="0" w:line="240" w:lineRule="auto"/>
        <w:rPr>
          <w:sz w:val="32"/>
          <w:szCs w:val="32"/>
        </w:rPr>
      </w:pPr>
      <w:r w:rsidRPr="00557587">
        <w:rPr>
          <w:sz w:val="32"/>
          <w:szCs w:val="32"/>
          <w:cs/>
        </w:rPr>
        <w:t xml:space="preserve">   </w:t>
      </w:r>
      <w:r w:rsidRPr="00557587">
        <w:rPr>
          <w:sz w:val="32"/>
          <w:szCs w:val="32"/>
        </w:rPr>
        <w:t>4</w:t>
      </w:r>
      <w:r w:rsidRPr="00557587">
        <w:rPr>
          <w:sz w:val="32"/>
          <w:szCs w:val="32"/>
          <w:cs/>
        </w:rPr>
        <w:t xml:space="preserve">.  </w:t>
      </w:r>
      <w:proofErr w:type="gramStart"/>
      <w:r w:rsidRPr="00557587">
        <w:rPr>
          <w:sz w:val="32"/>
          <w:szCs w:val="32"/>
          <w:cs/>
        </w:rPr>
        <w:t>มีความประพฤติเรียบร้อย  เป็นสุภาพชน</w:t>
      </w:r>
      <w:proofErr w:type="gramEnd"/>
      <w:r w:rsidRPr="00557587">
        <w:rPr>
          <w:sz w:val="32"/>
          <w:szCs w:val="32"/>
          <w:cs/>
        </w:rPr>
        <w:t xml:space="preserve">   ปฏิบัติตนตามระเบียบข้อบังคับมหาวิทยาลัยขอนแก่น</w:t>
      </w:r>
    </w:p>
    <w:p w:rsidR="00235669" w:rsidRPr="00557587" w:rsidRDefault="00235669" w:rsidP="00235669">
      <w:pPr>
        <w:spacing w:after="0" w:line="240" w:lineRule="auto"/>
        <w:rPr>
          <w:sz w:val="32"/>
          <w:szCs w:val="32"/>
        </w:rPr>
      </w:pPr>
      <w:r w:rsidRPr="00557587">
        <w:rPr>
          <w:sz w:val="32"/>
          <w:szCs w:val="32"/>
          <w:cs/>
        </w:rPr>
        <w:t xml:space="preserve">   </w:t>
      </w:r>
      <w:r w:rsidRPr="00557587">
        <w:rPr>
          <w:sz w:val="32"/>
          <w:szCs w:val="32"/>
        </w:rPr>
        <w:t>5</w:t>
      </w:r>
      <w:r w:rsidRPr="00557587">
        <w:rPr>
          <w:sz w:val="32"/>
          <w:szCs w:val="32"/>
          <w:cs/>
        </w:rPr>
        <w:t xml:space="preserve">.  </w:t>
      </w:r>
      <w:proofErr w:type="gramStart"/>
      <w:r w:rsidRPr="00557587">
        <w:rPr>
          <w:sz w:val="32"/>
          <w:szCs w:val="32"/>
          <w:cs/>
        </w:rPr>
        <w:t>เรียนดี  และ</w:t>
      </w:r>
      <w:proofErr w:type="gramEnd"/>
      <w:r w:rsidRPr="00557587">
        <w:rPr>
          <w:sz w:val="32"/>
          <w:szCs w:val="32"/>
          <w:cs/>
        </w:rPr>
        <w:t xml:space="preserve"> มีฐานะยากจน   </w:t>
      </w:r>
    </w:p>
    <w:p w:rsidR="00235669" w:rsidRPr="0021737A" w:rsidRDefault="00235669" w:rsidP="00235669">
      <w:pPr>
        <w:spacing w:after="0" w:line="240" w:lineRule="auto"/>
        <w:rPr>
          <w:rFonts w:hint="cs"/>
          <w:cs/>
        </w:rPr>
      </w:pPr>
      <w:r w:rsidRPr="00557587">
        <w:rPr>
          <w:b/>
          <w:bCs/>
          <w:sz w:val="32"/>
          <w:szCs w:val="32"/>
          <w:cs/>
        </w:rPr>
        <w:t xml:space="preserve">      </w:t>
      </w:r>
      <w:r w:rsidRPr="0021737A">
        <w:rPr>
          <w:b/>
          <w:bCs/>
          <w:cs/>
        </w:rPr>
        <w:t xml:space="preserve">  หมายเหตุ</w:t>
      </w:r>
      <w:r w:rsidRPr="0021737A">
        <w:rPr>
          <w:cs/>
        </w:rPr>
        <w:t xml:space="preserve">  ข้อ 4 , 5  ให้ </w:t>
      </w:r>
      <w:proofErr w:type="spellStart"/>
      <w:r w:rsidRPr="0021737A">
        <w:rPr>
          <w:cs/>
        </w:rPr>
        <w:t>นศ.</w:t>
      </w:r>
      <w:proofErr w:type="spellEnd"/>
      <w:r w:rsidRPr="0021737A">
        <w:rPr>
          <w:cs/>
        </w:rPr>
        <w:t>ใช้ดุลยพินิจตนเองและหลักจริยธรรมเป็นเกณฑ์พิจารณาตนเอง ก่อนตัดสินใจสมัครขอรับทุนการศึกษา</w:t>
      </w:r>
    </w:p>
    <w:p w:rsidR="00235669" w:rsidRPr="00EA7857" w:rsidRDefault="00235669" w:rsidP="00235669">
      <w:pPr>
        <w:pStyle w:val="1"/>
        <w:rPr>
          <w:rFonts w:ascii="TH SarabunPSK" w:hAnsi="TH SarabunPSK" w:cs="TH SarabunPSK"/>
          <w:sz w:val="32"/>
          <w:szCs w:val="32"/>
          <w:u w:val="none"/>
        </w:rPr>
      </w:pPr>
      <w:r w:rsidRPr="00557587">
        <w:rPr>
          <w:rFonts w:ascii="TH SarabunPSK" w:hAnsi="TH SarabunPSK" w:cs="TH SarabunPSK"/>
          <w:b/>
          <w:bCs/>
          <w:sz w:val="32"/>
          <w:szCs w:val="32"/>
          <w:cs/>
        </w:rPr>
        <w:t>การส่งใบสมัคร</w:t>
      </w:r>
      <w:r w:rsidRPr="00557587">
        <w:rPr>
          <w:rFonts w:ascii="TH SarabunPSK" w:hAnsi="TH SarabunPSK" w:cs="TH SarabunPSK"/>
          <w:sz w:val="32"/>
          <w:szCs w:val="32"/>
          <w:u w:val="none"/>
          <w:cs/>
        </w:rPr>
        <w:t xml:space="preserve">    </w:t>
      </w:r>
      <w:r w:rsidRPr="00EA7857">
        <w:rPr>
          <w:rFonts w:ascii="TH SarabunPSK" w:hAnsi="TH SarabunPSK" w:cs="TH SarabunPSK"/>
          <w:sz w:val="32"/>
          <w:szCs w:val="32"/>
          <w:u w:val="none"/>
          <w:cs/>
        </w:rPr>
        <w:t>ให้ส่ง  ใบสมัคร</w:t>
      </w:r>
      <w:r w:rsidRPr="00EA7857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ที่กรอกข้อมูลอย่างสมบูรณ์ </w:t>
      </w:r>
      <w:r w:rsidRPr="00EA7857">
        <w:rPr>
          <w:rFonts w:ascii="TH SarabunPSK" w:hAnsi="TH SarabunPSK" w:cs="TH SarabunPSK"/>
          <w:sz w:val="32"/>
          <w:szCs w:val="32"/>
          <w:u w:val="none"/>
          <w:cs/>
        </w:rPr>
        <w:t xml:space="preserve">พร้อมติดรูปถ่ายขนาด 1 นิ้ว หรือ 2 นิ้ว </w:t>
      </w:r>
    </w:p>
    <w:p w:rsidR="00235669" w:rsidRPr="00EA7857" w:rsidRDefault="00235669" w:rsidP="00235669">
      <w:pPr>
        <w:pStyle w:val="1"/>
        <w:rPr>
          <w:rFonts w:ascii="TH SarabunPSK" w:hAnsi="TH SarabunPSK" w:cs="TH SarabunPSK"/>
          <w:sz w:val="32"/>
          <w:szCs w:val="32"/>
          <w:u w:val="none"/>
        </w:rPr>
      </w:pPr>
      <w:r w:rsidRPr="00EA7857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</w:t>
      </w:r>
      <w:r w:rsidRPr="00EA7857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 และ</w:t>
      </w:r>
      <w:r w:rsidRPr="00EA7857">
        <w:rPr>
          <w:rFonts w:ascii="TH SarabunPSK" w:hAnsi="TH SarabunPSK" w:cs="TH SarabunPSK"/>
          <w:sz w:val="32"/>
          <w:szCs w:val="32"/>
          <w:u w:val="none"/>
          <w:cs/>
        </w:rPr>
        <w:t>แนบ  ใบรายงานผลการเรียน  1 ชุด</w:t>
      </w:r>
    </w:p>
    <w:p w:rsidR="00235669" w:rsidRPr="00EA7857" w:rsidRDefault="00235669" w:rsidP="00235669">
      <w:pPr>
        <w:spacing w:after="0" w:line="240" w:lineRule="auto"/>
        <w:ind w:left="1080"/>
        <w:rPr>
          <w:sz w:val="32"/>
          <w:szCs w:val="32"/>
        </w:rPr>
      </w:pPr>
      <w:r w:rsidRPr="00EA7857">
        <w:rPr>
          <w:rFonts w:hint="cs"/>
          <w:sz w:val="32"/>
          <w:szCs w:val="32"/>
          <w:cs/>
        </w:rPr>
        <w:t xml:space="preserve"> </w:t>
      </w:r>
      <w:r w:rsidRPr="00EA7857">
        <w:rPr>
          <w:sz w:val="32"/>
          <w:szCs w:val="32"/>
          <w:cs/>
        </w:rPr>
        <w:t xml:space="preserve">      </w:t>
      </w:r>
      <w:r>
        <w:rPr>
          <w:rFonts w:hint="cs"/>
          <w:sz w:val="32"/>
          <w:szCs w:val="32"/>
          <w:cs/>
        </w:rPr>
        <w:t>ส่ง</w:t>
      </w:r>
      <w:r w:rsidRPr="00EA7857">
        <w:rPr>
          <w:sz w:val="32"/>
          <w:szCs w:val="32"/>
          <w:cs/>
        </w:rPr>
        <w:t>ได้ที่ตู้รับใบสมัคร(ตู้สีแดง)  บริเวณทางขึ้นบันไดชั้น1  ข้างๆ</w:t>
      </w:r>
      <w:r>
        <w:rPr>
          <w:rFonts w:hint="cs"/>
          <w:sz w:val="32"/>
          <w:szCs w:val="32"/>
          <w:cs/>
        </w:rPr>
        <w:t xml:space="preserve"> </w:t>
      </w:r>
      <w:proofErr w:type="spellStart"/>
      <w:r w:rsidRPr="00EA7857">
        <w:rPr>
          <w:sz w:val="32"/>
          <w:szCs w:val="32"/>
          <w:cs/>
        </w:rPr>
        <w:t>ลิฟท์</w:t>
      </w:r>
      <w:proofErr w:type="spellEnd"/>
      <w:r w:rsidRPr="00EA7857">
        <w:rPr>
          <w:sz w:val="32"/>
          <w:szCs w:val="32"/>
          <w:cs/>
        </w:rPr>
        <w:t xml:space="preserve">  อาคาร</w:t>
      </w:r>
      <w:r w:rsidRPr="00EA7857">
        <w:rPr>
          <w:sz w:val="32"/>
          <w:szCs w:val="32"/>
        </w:rPr>
        <w:t>MS. 01</w:t>
      </w:r>
      <w:r w:rsidRPr="00EA7857">
        <w:rPr>
          <w:sz w:val="32"/>
          <w:szCs w:val="32"/>
          <w:cs/>
        </w:rPr>
        <w:t xml:space="preserve">   </w:t>
      </w:r>
    </w:p>
    <w:p w:rsidR="00235669" w:rsidRPr="00557587" w:rsidRDefault="00235669" w:rsidP="00235669">
      <w:pPr>
        <w:pStyle w:val="1"/>
        <w:rPr>
          <w:rFonts w:ascii="TH SarabunPSK" w:hAnsi="TH SarabunPSK" w:cs="TH SarabunPSK"/>
          <w:b/>
          <w:bCs/>
          <w:sz w:val="32"/>
          <w:szCs w:val="32"/>
        </w:rPr>
      </w:pPr>
      <w:r w:rsidRPr="00557587">
        <w:rPr>
          <w:rFonts w:ascii="TH SarabunPSK" w:hAnsi="TH SarabunPSK" w:cs="TH SarabunPSK"/>
          <w:b/>
          <w:bCs/>
          <w:sz w:val="32"/>
          <w:szCs w:val="32"/>
          <w:cs/>
        </w:rPr>
        <w:t>ใบรายงานผลการเรียน</w:t>
      </w:r>
    </w:p>
    <w:p w:rsidR="00235669" w:rsidRPr="00557587" w:rsidRDefault="00235669" w:rsidP="00235669">
      <w:pPr>
        <w:pStyle w:val="1"/>
        <w:ind w:left="720"/>
        <w:rPr>
          <w:rFonts w:ascii="TH SarabunPSK" w:hAnsi="TH SarabunPSK" w:cs="TH SarabunPSK"/>
          <w:sz w:val="32"/>
          <w:szCs w:val="32"/>
          <w:u w:val="none"/>
        </w:rPr>
      </w:pPr>
      <w:r w:rsidRPr="00557587">
        <w:rPr>
          <w:rFonts w:ascii="TH SarabunPSK" w:hAnsi="TH SarabunPSK" w:cs="TH SarabunPSK"/>
          <w:sz w:val="32"/>
          <w:szCs w:val="32"/>
          <w:u w:val="none"/>
          <w:cs/>
        </w:rPr>
        <w:t xml:space="preserve">นักศึกษาสามารถขอใบรายงานผลการเรียนได้ที่สำนักบริหารและพัฒนาวิชาการ (ชื่อเดิม </w:t>
      </w:r>
      <w:r w:rsidRPr="00557587">
        <w:rPr>
          <w:rFonts w:ascii="TH SarabunPSK" w:hAnsi="TH SarabunPSK" w:cs="TH SarabunPSK"/>
          <w:sz w:val="32"/>
          <w:szCs w:val="32"/>
          <w:u w:val="none"/>
        </w:rPr>
        <w:t>:</w:t>
      </w:r>
      <w:r w:rsidRPr="00557587">
        <w:rPr>
          <w:rFonts w:ascii="TH SarabunPSK" w:hAnsi="TH SarabunPSK" w:cs="TH SarabunPSK"/>
          <w:sz w:val="32"/>
          <w:szCs w:val="32"/>
          <w:u w:val="none"/>
          <w:cs/>
        </w:rPr>
        <w:t xml:space="preserve"> สำนักทะเบียนฯ)</w:t>
      </w:r>
    </w:p>
    <w:p w:rsidR="00724622" w:rsidRDefault="00235669" w:rsidP="00235669">
      <w:pPr>
        <w:pStyle w:val="1"/>
        <w:rPr>
          <w:rFonts w:ascii="TH SarabunPSK" w:hAnsi="TH SarabunPSK" w:cs="TH SarabunPSK"/>
          <w:sz w:val="32"/>
          <w:szCs w:val="32"/>
          <w:u w:val="none"/>
        </w:rPr>
      </w:pPr>
      <w:r w:rsidRPr="00557587">
        <w:rPr>
          <w:rFonts w:ascii="TH SarabunPSK" w:hAnsi="TH SarabunPSK" w:cs="TH SarabunPSK"/>
          <w:sz w:val="32"/>
          <w:szCs w:val="32"/>
          <w:u w:val="none"/>
          <w:cs/>
        </w:rPr>
        <w:t xml:space="preserve">          ค่าธรรมเนียม   </w:t>
      </w:r>
      <w:r w:rsidRPr="00557587">
        <w:rPr>
          <w:rFonts w:ascii="TH SarabunPSK" w:hAnsi="TH SarabunPSK" w:cs="TH SarabunPSK"/>
          <w:sz w:val="32"/>
          <w:szCs w:val="32"/>
          <w:u w:val="none"/>
        </w:rPr>
        <w:t>~</w:t>
      </w:r>
      <w:r w:rsidRPr="00557587">
        <w:rPr>
          <w:rFonts w:ascii="TH SarabunPSK" w:hAnsi="TH SarabunPSK" w:cs="TH SarabunPSK"/>
          <w:sz w:val="32"/>
          <w:szCs w:val="32"/>
          <w:u w:val="none"/>
          <w:cs/>
        </w:rPr>
        <w:t xml:space="preserve"> 5 บาท</w:t>
      </w:r>
      <w:r>
        <w:rPr>
          <w:rFonts w:ascii="TH SarabunPSK" w:hAnsi="TH SarabunPSK" w:cs="TH SarabunPSK"/>
          <w:sz w:val="32"/>
          <w:szCs w:val="32"/>
          <w:u w:val="none"/>
        </w:rPr>
        <w:t xml:space="preserve"> </w:t>
      </w:r>
    </w:p>
    <w:p w:rsidR="00235669" w:rsidRPr="00724622" w:rsidRDefault="00724622" w:rsidP="00724622">
      <w:pPr>
        <w:pStyle w:val="1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</w:t>
      </w:r>
      <w:r w:rsidR="00235669" w:rsidRPr="00CE64D3">
        <w:rPr>
          <w:rFonts w:ascii="TH SarabunPSK" w:hAnsi="TH SarabunPSK" w:cs="TH SarabunPSK" w:hint="cs"/>
          <w:sz w:val="32"/>
          <w:szCs w:val="32"/>
          <w:cs/>
        </w:rPr>
        <w:t>กรณีนักศึกษา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ชั้นปีที่ 1 ที่ไม่มีใบรายงานผลการเรียน</w:t>
      </w:r>
      <w:r w:rsidR="00235669" w:rsidRPr="00CE64D3">
        <w:rPr>
          <w:rFonts w:ascii="TH SarabunPSK" w:hAnsi="TH SarabunPSK" w:cs="TH SarabunPSK" w:hint="cs"/>
          <w:sz w:val="32"/>
          <w:szCs w:val="32"/>
          <w:cs/>
        </w:rPr>
        <w:t xml:space="preserve"> สามารถใช้สำเนาใบ รบ. แทนใบรายงานผลการเรียนได้</w:t>
      </w:r>
    </w:p>
    <w:p w:rsidR="00235669" w:rsidRDefault="00235669" w:rsidP="00235669">
      <w:pPr>
        <w:spacing w:after="0" w:line="240" w:lineRule="auto"/>
        <w:rPr>
          <w:color w:val="000000"/>
          <w:sz w:val="32"/>
          <w:szCs w:val="32"/>
        </w:rPr>
      </w:pPr>
      <w:r w:rsidRPr="00557587">
        <w:rPr>
          <w:b/>
          <w:bCs/>
          <w:color w:val="000000"/>
          <w:sz w:val="32"/>
          <w:szCs w:val="32"/>
          <w:u w:val="single"/>
          <w:cs/>
        </w:rPr>
        <w:t>การประกาศผล</w:t>
      </w:r>
      <w:r>
        <w:rPr>
          <w:rFonts w:hint="cs"/>
          <w:b/>
          <w:bCs/>
          <w:color w:val="000000"/>
          <w:sz w:val="32"/>
          <w:szCs w:val="32"/>
          <w:u w:val="single"/>
          <w:cs/>
        </w:rPr>
        <w:t>รายชื่อผู้เข้าสัมภาษณ์ และ ผู้ไม่ต้องเข้าสัมภาษณ์</w:t>
      </w:r>
      <w:r w:rsidRPr="00557587">
        <w:rPr>
          <w:color w:val="000000"/>
          <w:sz w:val="32"/>
          <w:szCs w:val="32"/>
          <w:cs/>
        </w:rPr>
        <w:t xml:space="preserve">   </w:t>
      </w:r>
    </w:p>
    <w:p w:rsidR="00235669" w:rsidRPr="006B6673" w:rsidRDefault="00235669" w:rsidP="00235669">
      <w:pPr>
        <w:spacing w:after="0" w:line="240" w:lineRule="auto"/>
        <w:rPr>
          <w:sz w:val="32"/>
          <w:szCs w:val="32"/>
        </w:rPr>
      </w:pPr>
      <w:r w:rsidRPr="006B6673">
        <w:rPr>
          <w:rFonts w:hint="cs"/>
          <w:sz w:val="32"/>
          <w:szCs w:val="32"/>
          <w:cs/>
        </w:rPr>
        <w:t xml:space="preserve">  </w:t>
      </w:r>
      <w:r w:rsidRPr="006B6673">
        <w:rPr>
          <w:rFonts w:hint="cs"/>
          <w:sz w:val="32"/>
          <w:szCs w:val="32"/>
          <w:cs/>
        </w:rPr>
        <w:tab/>
        <w:t>ประกาศติดบอร์ดงานพัฒนานักศึกษา  ณ  บอร์ด</w:t>
      </w:r>
      <w:r w:rsidRPr="006B6673">
        <w:rPr>
          <w:sz w:val="32"/>
          <w:szCs w:val="32"/>
          <w:cs/>
        </w:rPr>
        <w:t>ทางขึ้นบันได</w:t>
      </w:r>
      <w:r w:rsidRPr="006B6673">
        <w:rPr>
          <w:rFonts w:hint="cs"/>
          <w:sz w:val="32"/>
          <w:szCs w:val="32"/>
          <w:cs/>
        </w:rPr>
        <w:t xml:space="preserve">ชั้น 1 </w:t>
      </w:r>
      <w:r w:rsidRPr="006B6673">
        <w:rPr>
          <w:sz w:val="32"/>
          <w:szCs w:val="32"/>
          <w:cs/>
        </w:rPr>
        <w:t xml:space="preserve"> อาคาร </w:t>
      </w:r>
      <w:r w:rsidRPr="006B6673">
        <w:rPr>
          <w:sz w:val="32"/>
          <w:szCs w:val="32"/>
        </w:rPr>
        <w:t>MS.01</w:t>
      </w:r>
      <w:r w:rsidRPr="006B6673">
        <w:rPr>
          <w:sz w:val="32"/>
          <w:szCs w:val="32"/>
          <w:cs/>
        </w:rPr>
        <w:t xml:space="preserve">   </w:t>
      </w:r>
    </w:p>
    <w:p w:rsidR="00235669" w:rsidRPr="003455CF" w:rsidRDefault="00235669" w:rsidP="00235669">
      <w:pPr>
        <w:pStyle w:val="1"/>
        <w:rPr>
          <w:rFonts w:ascii="TH SarabunPSK" w:hAnsi="TH SarabunPSK" w:cs="TH SarabunPSK"/>
          <w:sz w:val="28"/>
          <w:szCs w:val="28"/>
          <w:u w:val="none"/>
        </w:rPr>
      </w:pPr>
      <w:r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            </w:t>
      </w:r>
      <w:r w:rsidRPr="003455CF"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(ผู้ที่ไม่ต้องเข้าสัมภาษณ์คัดเลือก </w:t>
      </w:r>
      <w:r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 </w:t>
      </w:r>
      <w:r w:rsidRPr="003455CF">
        <w:rPr>
          <w:rFonts w:ascii="TH SarabunPSK" w:hAnsi="TH SarabunPSK" w:cs="TH SarabunPSK" w:hint="cs"/>
          <w:sz w:val="28"/>
          <w:szCs w:val="28"/>
          <w:u w:val="none"/>
          <w:cs/>
        </w:rPr>
        <w:t>ไม่ได้ถูกตัดสิทธิ์การรับทุนฯ  แต่จะพิจารณาข้อมูลตามใบสมัครทุนฯ</w:t>
      </w:r>
      <w:r>
        <w:rPr>
          <w:rFonts w:ascii="TH SarabunPSK" w:hAnsi="TH SarabunPSK" w:cs="TH SarabunPSK" w:hint="cs"/>
          <w:sz w:val="28"/>
          <w:szCs w:val="28"/>
          <w:u w:val="none"/>
          <w:cs/>
        </w:rPr>
        <w:t xml:space="preserve"> </w:t>
      </w:r>
      <w:r w:rsidRPr="003455CF">
        <w:rPr>
          <w:rFonts w:ascii="TH SarabunPSK" w:hAnsi="TH SarabunPSK" w:cs="TH SarabunPSK" w:hint="cs"/>
          <w:sz w:val="28"/>
          <w:szCs w:val="28"/>
          <w:u w:val="none"/>
          <w:cs/>
        </w:rPr>
        <w:t>โดยไม่ต้องสัมภาษณ์เพิ่มเติม)</w:t>
      </w:r>
    </w:p>
    <w:p w:rsidR="00235669" w:rsidRDefault="00235669" w:rsidP="00235669">
      <w:pPr>
        <w:spacing w:after="0" w:line="240" w:lineRule="auto"/>
        <w:rPr>
          <w:color w:val="000000"/>
          <w:sz w:val="32"/>
          <w:szCs w:val="32"/>
        </w:rPr>
      </w:pPr>
      <w:r w:rsidRPr="00557587">
        <w:rPr>
          <w:b/>
          <w:bCs/>
          <w:color w:val="000000"/>
          <w:sz w:val="32"/>
          <w:szCs w:val="32"/>
          <w:u w:val="single"/>
          <w:cs/>
        </w:rPr>
        <w:t>การประกาศผล</w:t>
      </w:r>
      <w:r>
        <w:rPr>
          <w:rFonts w:hint="cs"/>
          <w:b/>
          <w:bCs/>
          <w:color w:val="000000"/>
          <w:sz w:val="32"/>
          <w:szCs w:val="32"/>
          <w:u w:val="single"/>
          <w:cs/>
        </w:rPr>
        <w:t>รายชื่อผู้ได้รับทุนการศึกษา</w:t>
      </w:r>
      <w:r w:rsidRPr="00557587">
        <w:rPr>
          <w:color w:val="000000"/>
          <w:sz w:val="32"/>
          <w:szCs w:val="32"/>
          <w:cs/>
        </w:rPr>
        <w:t xml:space="preserve">   </w:t>
      </w:r>
    </w:p>
    <w:p w:rsidR="00235669" w:rsidRPr="00557587" w:rsidRDefault="00235669" w:rsidP="00235669">
      <w:pPr>
        <w:spacing w:after="0" w:line="240" w:lineRule="auto"/>
        <w:rPr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</w:rPr>
        <w:t xml:space="preserve"> </w:t>
      </w:r>
      <w:r>
        <w:rPr>
          <w:rFonts w:hint="cs"/>
          <w:color w:val="000000"/>
          <w:sz w:val="32"/>
          <w:szCs w:val="32"/>
          <w:cs/>
        </w:rPr>
        <w:tab/>
        <w:t>ประกาศติด ณ  บอร์ดงานพัฒนานักศึกษา ข้าง</w:t>
      </w:r>
      <w:r w:rsidRPr="00557587">
        <w:rPr>
          <w:color w:val="000000"/>
          <w:sz w:val="32"/>
          <w:szCs w:val="32"/>
          <w:cs/>
        </w:rPr>
        <w:t>ทางขึ้นบันได</w:t>
      </w:r>
      <w:r>
        <w:rPr>
          <w:rFonts w:hint="cs"/>
          <w:color w:val="000000"/>
          <w:sz w:val="32"/>
          <w:szCs w:val="32"/>
          <w:cs/>
        </w:rPr>
        <w:t xml:space="preserve">ชั้น 1 </w:t>
      </w:r>
      <w:r w:rsidRPr="00557587">
        <w:rPr>
          <w:color w:val="000000"/>
          <w:sz w:val="32"/>
          <w:szCs w:val="32"/>
          <w:cs/>
        </w:rPr>
        <w:t xml:space="preserve"> อาคาร </w:t>
      </w:r>
      <w:r w:rsidRPr="00557587">
        <w:rPr>
          <w:color w:val="000000"/>
          <w:sz w:val="32"/>
          <w:szCs w:val="32"/>
        </w:rPr>
        <w:t>MS.01</w:t>
      </w:r>
      <w:r w:rsidRPr="00557587">
        <w:rPr>
          <w:color w:val="000000"/>
          <w:sz w:val="32"/>
          <w:szCs w:val="32"/>
          <w:cs/>
        </w:rPr>
        <w:t xml:space="preserve">   </w:t>
      </w:r>
    </w:p>
    <w:p w:rsidR="00510BFB" w:rsidRDefault="00510BFB" w:rsidP="00510BFB">
      <w:pPr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>สามารถดาวน์โหลดเอกสาร/แบบฟอร์มที่เกี่ยวข้องได้ที่</w:t>
      </w:r>
    </w:p>
    <w:p w:rsidR="00510BFB" w:rsidRPr="00A86D6D" w:rsidRDefault="00510BFB" w:rsidP="00510BFB">
      <w:pPr>
        <w:spacing w:after="0" w:line="240" w:lineRule="auto"/>
        <w:ind w:left="720"/>
        <w:jc w:val="thaiDistribute"/>
        <w:rPr>
          <w:color w:val="FF0000"/>
          <w:u w:val="single"/>
        </w:rPr>
      </w:pPr>
      <w:r>
        <w:rPr>
          <w:rFonts w:hint="cs"/>
          <w:color w:val="FF0000"/>
          <w:u w:val="single"/>
          <w:cs/>
        </w:rPr>
        <w:t>ประกาศรับสมัครทุน</w:t>
      </w:r>
      <w:r w:rsidRPr="00510BFB">
        <w:rPr>
          <w:rFonts w:hint="cs"/>
          <w:color w:val="FF0000"/>
          <w:cs/>
        </w:rPr>
        <w:tab/>
      </w:r>
      <w:r w:rsidRPr="00A86D6D">
        <w:rPr>
          <w:color w:val="FF0000"/>
        </w:rPr>
        <w:tab/>
      </w:r>
      <w:r>
        <w:rPr>
          <w:rFonts w:hint="cs"/>
          <w:color w:val="FF0000"/>
          <w:u w:val="single"/>
          <w:cs/>
        </w:rPr>
        <w:t>กรอกแบบฟอร์มเพื่อสมัครทุน</w:t>
      </w:r>
      <w:r>
        <w:rPr>
          <w:rFonts w:hint="cs"/>
          <w:color w:val="FF0000"/>
          <w:u w:val="single"/>
          <w:cs/>
        </w:rPr>
        <w:tab/>
      </w:r>
      <w:r w:rsidR="00D93EE5">
        <w:rPr>
          <w:color w:val="FF0000"/>
        </w:rPr>
        <w:t xml:space="preserve"> </w:t>
      </w:r>
      <w:r w:rsidR="00D93EE5">
        <w:rPr>
          <w:rFonts w:hint="cs"/>
          <w:color w:val="FF0000"/>
          <w:cs/>
        </w:rPr>
        <w:t xml:space="preserve">(เป็นแบบฟอร์มกรอกแบบ </w:t>
      </w:r>
      <w:proofErr w:type="gramStart"/>
      <w:r w:rsidR="00D93EE5">
        <w:rPr>
          <w:color w:val="FF0000"/>
        </w:rPr>
        <w:t>online</w:t>
      </w:r>
      <w:proofErr w:type="gramEnd"/>
      <w:r w:rsidR="00D93EE5">
        <w:rPr>
          <w:color w:val="FF0000"/>
        </w:rPr>
        <w:t xml:space="preserve"> </w:t>
      </w:r>
      <w:r w:rsidR="00D93EE5">
        <w:rPr>
          <w:rFonts w:hint="cs"/>
          <w:color w:val="FF0000"/>
          <w:cs/>
        </w:rPr>
        <w:t xml:space="preserve">แล้วส่งเข้า </w:t>
      </w:r>
      <w:r w:rsidR="00D93EE5">
        <w:rPr>
          <w:color w:val="FF0000"/>
        </w:rPr>
        <w:t xml:space="preserve">mail </w:t>
      </w:r>
      <w:r w:rsidR="00D93EE5">
        <w:rPr>
          <w:rFonts w:hint="cs"/>
          <w:color w:val="FF0000"/>
          <w:cs/>
        </w:rPr>
        <w:t>ของผม)</w:t>
      </w:r>
      <w:r w:rsidR="00D93EE5">
        <w:rPr>
          <w:rFonts w:hint="cs"/>
          <w:color w:val="FF0000"/>
          <w:u w:val="single"/>
          <w:cs/>
        </w:rPr>
        <w:t>ตรวจสอบสถานะผู้สมัคร</w:t>
      </w:r>
      <w:r w:rsidR="00D93EE5" w:rsidRPr="00D93EE5">
        <w:rPr>
          <w:rFonts w:hint="cs"/>
          <w:color w:val="FF0000"/>
          <w:cs/>
        </w:rPr>
        <w:tab/>
      </w:r>
      <w:r w:rsidR="00D93EE5" w:rsidRPr="00D93EE5">
        <w:rPr>
          <w:rFonts w:hint="cs"/>
          <w:color w:val="FF0000"/>
          <w:cs/>
        </w:rPr>
        <w:tab/>
      </w:r>
      <w:r>
        <w:rPr>
          <w:rFonts w:hint="cs"/>
          <w:color w:val="FF0000"/>
          <w:u w:val="single"/>
          <w:cs/>
        </w:rPr>
        <w:t>ประกาศรายชื่อผู้มีสิทธิ์สอบสัมภาษณ์</w:t>
      </w:r>
      <w:r w:rsidRPr="00A86D6D">
        <w:rPr>
          <w:color w:val="FF0000"/>
        </w:rPr>
        <w:tab/>
      </w:r>
      <w:r w:rsidRPr="00A86D6D">
        <w:rPr>
          <w:color w:val="FF0000"/>
        </w:rPr>
        <w:tab/>
      </w:r>
    </w:p>
    <w:p w:rsidR="00510BFB" w:rsidRDefault="00510BFB" w:rsidP="00510BFB">
      <w:pPr>
        <w:spacing w:after="0" w:line="240" w:lineRule="auto"/>
        <w:ind w:left="720"/>
        <w:jc w:val="thaiDistribute"/>
        <w:rPr>
          <w:color w:val="FF0000"/>
          <w:u w:val="single"/>
        </w:rPr>
      </w:pPr>
      <w:r>
        <w:rPr>
          <w:rFonts w:hint="cs"/>
          <w:color w:val="FF0000"/>
          <w:u w:val="single"/>
          <w:cs/>
        </w:rPr>
        <w:t>ประกาศรายชื่อผู้ได้รับทุนประเภทที่ 1</w:t>
      </w:r>
      <w:r w:rsidRPr="00A86D6D">
        <w:rPr>
          <w:color w:val="FF0000"/>
        </w:rPr>
        <w:tab/>
      </w:r>
      <w:r>
        <w:rPr>
          <w:rFonts w:hint="cs"/>
          <w:color w:val="FF0000"/>
          <w:u w:val="single"/>
          <w:cs/>
        </w:rPr>
        <w:t>ประกาศรายชื่อผู้ได้รับทุนประเภทที่ 2</w:t>
      </w:r>
      <w:r w:rsidRPr="00A86D6D">
        <w:rPr>
          <w:color w:val="FF0000"/>
        </w:rPr>
        <w:tab/>
      </w:r>
      <w:r>
        <w:rPr>
          <w:rFonts w:hint="cs"/>
          <w:color w:val="FF0000"/>
          <w:u w:val="single"/>
          <w:cs/>
        </w:rPr>
        <w:t>ประกาศรายชื่อผู้ได้รับทุนประเภทที่ 3</w:t>
      </w:r>
    </w:p>
    <w:sectPr w:rsidR="00510BFB" w:rsidSect="009D0355">
      <w:pgSz w:w="11907" w:h="16840" w:code="9"/>
      <w:pgMar w:top="567" w:right="567" w:bottom="567" w:left="567" w:header="284" w:footer="0" w:gutter="567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7399F"/>
    <w:multiLevelType w:val="multilevel"/>
    <w:tmpl w:val="E1B0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gutterAtTop/>
  <w:proofState w:spelling="clean" w:grammar="clean"/>
  <w:defaultTabStop w:val="720"/>
  <w:drawingGridHorizontalSpacing w:val="140"/>
  <w:drawingGridVerticalSpacing w:val="435"/>
  <w:displayHorizontalDrawingGridEvery w:val="0"/>
  <w:characterSpacingControl w:val="doNotCompress"/>
  <w:compat>
    <w:applyBreakingRules/>
  </w:compat>
  <w:rsids>
    <w:rsidRoot w:val="00CA4AF7"/>
    <w:rsid w:val="00084451"/>
    <w:rsid w:val="0009257E"/>
    <w:rsid w:val="000C5B2C"/>
    <w:rsid w:val="00123A30"/>
    <w:rsid w:val="00181FB3"/>
    <w:rsid w:val="001A634B"/>
    <w:rsid w:val="00235669"/>
    <w:rsid w:val="002557AD"/>
    <w:rsid w:val="002A507B"/>
    <w:rsid w:val="002E022C"/>
    <w:rsid w:val="00364599"/>
    <w:rsid w:val="003A6FC9"/>
    <w:rsid w:val="004A4631"/>
    <w:rsid w:val="004C351E"/>
    <w:rsid w:val="004D41C8"/>
    <w:rsid w:val="004E6CF3"/>
    <w:rsid w:val="004F34DB"/>
    <w:rsid w:val="0050675E"/>
    <w:rsid w:val="00510BFB"/>
    <w:rsid w:val="00567742"/>
    <w:rsid w:val="005A54CF"/>
    <w:rsid w:val="006A5F40"/>
    <w:rsid w:val="006E24F8"/>
    <w:rsid w:val="006F7F9A"/>
    <w:rsid w:val="00724622"/>
    <w:rsid w:val="007833DF"/>
    <w:rsid w:val="0081107E"/>
    <w:rsid w:val="00853B3E"/>
    <w:rsid w:val="0086312C"/>
    <w:rsid w:val="00870710"/>
    <w:rsid w:val="008F44C4"/>
    <w:rsid w:val="009D0355"/>
    <w:rsid w:val="00A31C84"/>
    <w:rsid w:val="00A53D7B"/>
    <w:rsid w:val="00A86D6D"/>
    <w:rsid w:val="00A90CC6"/>
    <w:rsid w:val="00AC7DF9"/>
    <w:rsid w:val="00AD0B9A"/>
    <w:rsid w:val="00B46A0D"/>
    <w:rsid w:val="00B637B4"/>
    <w:rsid w:val="00B76CFA"/>
    <w:rsid w:val="00B92E8F"/>
    <w:rsid w:val="00C67669"/>
    <w:rsid w:val="00C70BE4"/>
    <w:rsid w:val="00C70CA1"/>
    <w:rsid w:val="00C82003"/>
    <w:rsid w:val="00CA4AF7"/>
    <w:rsid w:val="00CD17A2"/>
    <w:rsid w:val="00CD5C7E"/>
    <w:rsid w:val="00D93EE5"/>
    <w:rsid w:val="00E268D4"/>
    <w:rsid w:val="00EC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2C"/>
  </w:style>
  <w:style w:type="paragraph" w:styleId="1">
    <w:name w:val="heading 1"/>
    <w:basedOn w:val="a"/>
    <w:next w:val="a"/>
    <w:link w:val="10"/>
    <w:qFormat/>
    <w:rsid w:val="00235669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sz w:val="70"/>
      <w:szCs w:val="70"/>
      <w:u w:val="single"/>
    </w:rPr>
  </w:style>
  <w:style w:type="paragraph" w:styleId="2">
    <w:name w:val="heading 2"/>
    <w:basedOn w:val="a"/>
    <w:next w:val="a"/>
    <w:link w:val="20"/>
    <w:qFormat/>
    <w:rsid w:val="0023566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5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5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9257E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235669"/>
    <w:rPr>
      <w:rFonts w:ascii="Times New Roman" w:eastAsia="Times New Roman" w:hAnsi="Times New Roman" w:cs="Angsana New"/>
      <w:sz w:val="70"/>
      <w:szCs w:val="70"/>
      <w:u w:val="single"/>
    </w:rPr>
  </w:style>
  <w:style w:type="character" w:customStyle="1" w:styleId="20">
    <w:name w:val="หัวเรื่อง 2 อักขระ"/>
    <w:basedOn w:val="a0"/>
    <w:link w:val="2"/>
    <w:rsid w:val="00235669"/>
    <w:rPr>
      <w:rFonts w:ascii="Arial" w:eastAsia="Times New Roman" w:hAnsi="Arial" w:cs="Arial"/>
      <w:b/>
      <w:bCs/>
      <w:i/>
      <w:iCs/>
      <w:lang w:bidi="ar-SA"/>
    </w:rPr>
  </w:style>
  <w:style w:type="paragraph" w:styleId="a6">
    <w:name w:val="List Paragraph"/>
    <w:basedOn w:val="a"/>
    <w:uiPriority w:val="34"/>
    <w:qFormat/>
    <w:rsid w:val="00C70CA1"/>
    <w:pPr>
      <w:ind w:left="720"/>
      <w:contextualSpacing/>
    </w:pPr>
    <w:rPr>
      <w:rFonts w:cs="Angsana New"/>
      <w:szCs w:val="35"/>
    </w:rPr>
  </w:style>
  <w:style w:type="table" w:styleId="a7">
    <w:name w:val="Table Grid"/>
    <w:basedOn w:val="a1"/>
    <w:uiPriority w:val="59"/>
    <w:rsid w:val="00783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lp.kku.ac.th/Sac/FrontEnd/SacV2/h10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p.kku.ac.th/Sac/FrontEnd/SacV2/h102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sermpong</dc:creator>
  <cp:lastModifiedBy>sermpong</cp:lastModifiedBy>
  <cp:revision>34</cp:revision>
  <cp:lastPrinted>2014-02-06T08:54:00Z</cp:lastPrinted>
  <dcterms:created xsi:type="dcterms:W3CDTF">2014-02-06T06:23:00Z</dcterms:created>
  <dcterms:modified xsi:type="dcterms:W3CDTF">2014-02-07T03:44:00Z</dcterms:modified>
</cp:coreProperties>
</file>